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D578" w14:textId="77777777" w:rsidR="00A8194D" w:rsidRDefault="00A8194D" w:rsidP="00A8194D">
      <w:pPr>
        <w:pStyle w:val="Standard"/>
        <w:rPr>
          <w:rFonts w:ascii="Berlin Sans FB Demi" w:hAnsi="Berlin Sans FB Demi"/>
          <w:b/>
          <w:sz w:val="40"/>
          <w:szCs w:val="40"/>
        </w:rPr>
      </w:pPr>
    </w:p>
    <w:p w14:paraId="297261D5" w14:textId="77777777" w:rsidR="00A8194D" w:rsidRDefault="00A8194D" w:rsidP="00A8194D">
      <w:pPr>
        <w:pStyle w:val="Standard"/>
        <w:jc w:val="center"/>
        <w:rPr>
          <w:rFonts w:ascii="Berlin Sans FB Demi" w:hAnsi="Berlin Sans FB Demi"/>
          <w:b/>
          <w:sz w:val="40"/>
          <w:szCs w:val="40"/>
        </w:rPr>
      </w:pPr>
    </w:p>
    <w:p w14:paraId="787B2D1C" w14:textId="77777777" w:rsidR="00A8194D" w:rsidRDefault="00A8194D" w:rsidP="00A8194D">
      <w:pPr>
        <w:pStyle w:val="Standard"/>
        <w:jc w:val="center"/>
        <w:rPr>
          <w:rFonts w:ascii="Berlin Sans FB Demi" w:hAnsi="Berlin Sans FB Demi"/>
          <w:b/>
          <w:sz w:val="40"/>
          <w:szCs w:val="40"/>
        </w:rPr>
      </w:pPr>
    </w:p>
    <w:p w14:paraId="1A9E8913" w14:textId="09AAB026" w:rsidR="00A8194D" w:rsidRDefault="00A8194D" w:rsidP="00A8194D">
      <w:pPr>
        <w:pStyle w:val="Standard"/>
        <w:jc w:val="center"/>
        <w:rPr>
          <w:rFonts w:ascii="Berlin Sans FB Demi" w:hAnsi="Berlin Sans FB Demi"/>
          <w:b/>
          <w:sz w:val="40"/>
          <w:szCs w:val="40"/>
        </w:rPr>
      </w:pPr>
      <w:r>
        <w:rPr>
          <w:noProof/>
        </w:rPr>
        <w:drawing>
          <wp:inline distT="0" distB="0" distL="0" distR="0" wp14:anchorId="7434464B" wp14:editId="095CF356">
            <wp:extent cx="3340652" cy="4610100"/>
            <wp:effectExtent l="0" t="0" r="0" b="0"/>
            <wp:docPr id="1" name="Image 1" descr="Une image contenant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ymbol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278" cy="4620624"/>
                    </a:xfrm>
                    <a:prstGeom prst="rect">
                      <a:avLst/>
                    </a:prstGeom>
                    <a:noFill/>
                    <a:ln>
                      <a:noFill/>
                    </a:ln>
                  </pic:spPr>
                </pic:pic>
              </a:graphicData>
            </a:graphic>
          </wp:inline>
        </w:drawing>
      </w:r>
    </w:p>
    <w:p w14:paraId="68CE54E6" w14:textId="77777777" w:rsidR="00A8194D" w:rsidRDefault="00A8194D" w:rsidP="00A8194D">
      <w:pPr>
        <w:pStyle w:val="Standard"/>
        <w:jc w:val="center"/>
        <w:rPr>
          <w:rFonts w:ascii="Berlin Sans FB Demi" w:hAnsi="Berlin Sans FB Demi"/>
          <w:b/>
          <w:sz w:val="40"/>
          <w:szCs w:val="40"/>
        </w:rPr>
      </w:pPr>
    </w:p>
    <w:p w14:paraId="5455150F" w14:textId="77777777" w:rsidR="00A8194D" w:rsidRDefault="00A8194D" w:rsidP="00EF061F">
      <w:pPr>
        <w:pStyle w:val="Standard"/>
        <w:rPr>
          <w:rFonts w:ascii="Berlin Sans FB Demi" w:hAnsi="Berlin Sans FB Demi"/>
          <w:b/>
          <w:sz w:val="40"/>
          <w:szCs w:val="40"/>
        </w:rPr>
      </w:pPr>
    </w:p>
    <w:p w14:paraId="66CFB383" w14:textId="74FE216C" w:rsidR="00A8194D" w:rsidRPr="003D7855" w:rsidRDefault="00A8194D" w:rsidP="00A8194D">
      <w:pPr>
        <w:pStyle w:val="Standard"/>
        <w:jc w:val="center"/>
        <w:rPr>
          <w:rFonts w:ascii="Berlin Sans FB Demi" w:hAnsi="Berlin Sans FB Demi"/>
          <w:b/>
          <w:sz w:val="40"/>
          <w:szCs w:val="40"/>
        </w:rPr>
      </w:pPr>
      <w:r w:rsidRPr="003D7855">
        <w:rPr>
          <w:rFonts w:ascii="Berlin Sans FB Demi" w:hAnsi="Berlin Sans FB Demi"/>
          <w:b/>
          <w:sz w:val="40"/>
          <w:szCs w:val="40"/>
        </w:rPr>
        <w:t>202</w:t>
      </w:r>
      <w:r>
        <w:rPr>
          <w:rFonts w:ascii="Berlin Sans FB Demi" w:hAnsi="Berlin Sans FB Demi"/>
          <w:b/>
          <w:sz w:val="40"/>
          <w:szCs w:val="40"/>
        </w:rPr>
        <w:t>3</w:t>
      </w:r>
      <w:r w:rsidRPr="003D7855">
        <w:rPr>
          <w:rFonts w:ascii="Berlin Sans FB Demi" w:hAnsi="Berlin Sans FB Demi"/>
          <w:b/>
          <w:sz w:val="40"/>
          <w:szCs w:val="40"/>
        </w:rPr>
        <w:t>-202</w:t>
      </w:r>
      <w:r>
        <w:rPr>
          <w:rFonts w:ascii="Berlin Sans FB Demi" w:hAnsi="Berlin Sans FB Demi"/>
          <w:b/>
          <w:sz w:val="40"/>
          <w:szCs w:val="40"/>
        </w:rPr>
        <w:t>4</w:t>
      </w:r>
    </w:p>
    <w:p w14:paraId="49269C21" w14:textId="77777777" w:rsidR="00A8194D" w:rsidRPr="003D7855" w:rsidRDefault="00A8194D" w:rsidP="00A8194D">
      <w:pPr>
        <w:pStyle w:val="Standard"/>
        <w:spacing w:line="276" w:lineRule="auto"/>
        <w:jc w:val="center"/>
        <w:rPr>
          <w:rFonts w:ascii="Forte" w:hAnsi="Forte" w:cs="Forte"/>
          <w:sz w:val="48"/>
          <w:szCs w:val="48"/>
        </w:rPr>
      </w:pPr>
    </w:p>
    <w:p w14:paraId="69407B46" w14:textId="77777777" w:rsidR="00A8194D" w:rsidRPr="003D7855" w:rsidRDefault="00A8194D" w:rsidP="00A8194D">
      <w:pPr>
        <w:pStyle w:val="Standard"/>
        <w:jc w:val="center"/>
        <w:rPr>
          <w:rFonts w:ascii="Arial Narrow" w:hAnsi="Arial Narrow" w:cs="Arial Narrow"/>
          <w:b/>
          <w:sz w:val="32"/>
          <w:szCs w:val="32"/>
        </w:rPr>
      </w:pPr>
      <w:r w:rsidRPr="003D7855">
        <w:rPr>
          <w:rFonts w:ascii="Arial Narrow" w:hAnsi="Arial Narrow" w:cs="Arial Narrow"/>
          <w:b/>
          <w:sz w:val="32"/>
          <w:szCs w:val="32"/>
        </w:rPr>
        <w:t>Formations et Evènements proposés par la</w:t>
      </w:r>
    </w:p>
    <w:p w14:paraId="69C60BBC" w14:textId="77777777" w:rsidR="00A8194D" w:rsidRDefault="00A8194D" w:rsidP="00A8194D">
      <w:pPr>
        <w:pStyle w:val="Standard"/>
        <w:jc w:val="center"/>
        <w:rPr>
          <w:rFonts w:ascii="Arial Narrow" w:hAnsi="Arial Narrow" w:cs="Arial Narrow"/>
          <w:b/>
          <w:sz w:val="32"/>
          <w:szCs w:val="32"/>
        </w:rPr>
      </w:pPr>
      <w:r w:rsidRPr="003D7855">
        <w:rPr>
          <w:rFonts w:ascii="Arial Narrow" w:hAnsi="Arial Narrow" w:cs="Arial Narrow"/>
          <w:b/>
          <w:sz w:val="32"/>
          <w:szCs w:val="32"/>
        </w:rPr>
        <w:t>Fraternité Franciscaine Séculière Rhône-Alpes</w:t>
      </w:r>
    </w:p>
    <w:p w14:paraId="71DC564C" w14:textId="77777777" w:rsidR="003A2F2C" w:rsidRDefault="003A2F2C" w:rsidP="00A8194D">
      <w:pPr>
        <w:pStyle w:val="Standard"/>
        <w:jc w:val="center"/>
        <w:rPr>
          <w:rFonts w:ascii="Arial Narrow" w:hAnsi="Arial Narrow" w:cs="Arial Narrow"/>
          <w:b/>
          <w:sz w:val="32"/>
          <w:szCs w:val="32"/>
        </w:rPr>
      </w:pPr>
    </w:p>
    <w:p w14:paraId="4B8E0D73" w14:textId="77777777" w:rsidR="003A2F2C" w:rsidRDefault="003A2F2C" w:rsidP="00A8194D">
      <w:pPr>
        <w:pStyle w:val="Standard"/>
        <w:jc w:val="center"/>
        <w:rPr>
          <w:rFonts w:ascii="Arial Narrow" w:hAnsi="Arial Narrow" w:cs="Arial Narrow"/>
          <w:b/>
          <w:sz w:val="32"/>
          <w:szCs w:val="32"/>
        </w:rPr>
      </w:pPr>
    </w:p>
    <w:p w14:paraId="51B5F08B" w14:textId="77777777" w:rsidR="003A2F2C" w:rsidRDefault="003A2F2C" w:rsidP="00A8194D">
      <w:pPr>
        <w:pStyle w:val="Standard"/>
        <w:jc w:val="center"/>
        <w:rPr>
          <w:rFonts w:ascii="Arial Narrow" w:hAnsi="Arial Narrow" w:cs="Arial Narrow"/>
          <w:b/>
          <w:sz w:val="32"/>
          <w:szCs w:val="32"/>
        </w:rPr>
      </w:pPr>
    </w:p>
    <w:p w14:paraId="0183ABC9" w14:textId="77777777" w:rsidR="003A2F2C" w:rsidRDefault="003A2F2C" w:rsidP="00A8194D">
      <w:pPr>
        <w:pStyle w:val="Standard"/>
        <w:jc w:val="center"/>
        <w:rPr>
          <w:rFonts w:ascii="Arial Narrow" w:hAnsi="Arial Narrow" w:cs="Arial Narrow"/>
          <w:b/>
          <w:sz w:val="32"/>
          <w:szCs w:val="32"/>
        </w:rPr>
      </w:pPr>
    </w:p>
    <w:p w14:paraId="51E46B01" w14:textId="77777777" w:rsidR="003A2F2C" w:rsidRDefault="003A2F2C" w:rsidP="00A8194D">
      <w:pPr>
        <w:pStyle w:val="Standard"/>
        <w:jc w:val="center"/>
        <w:rPr>
          <w:rFonts w:ascii="Arial Narrow" w:hAnsi="Arial Narrow" w:cs="Arial Narrow"/>
          <w:b/>
          <w:sz w:val="32"/>
          <w:szCs w:val="32"/>
        </w:rPr>
      </w:pPr>
    </w:p>
    <w:p w14:paraId="223FC2CA" w14:textId="77777777" w:rsidR="003A2F2C" w:rsidRPr="003D7855" w:rsidRDefault="003A2F2C" w:rsidP="00A8194D">
      <w:pPr>
        <w:pStyle w:val="Standard"/>
        <w:jc w:val="center"/>
        <w:rPr>
          <w:rFonts w:ascii="Arial Narrow" w:hAnsi="Arial Narrow" w:cs="Arial Narrow"/>
          <w:b/>
          <w:sz w:val="32"/>
          <w:szCs w:val="32"/>
        </w:rPr>
      </w:pPr>
    </w:p>
    <w:p w14:paraId="6DBD2D4C" w14:textId="77777777" w:rsidR="00A8194D" w:rsidRPr="003D7855" w:rsidRDefault="00A8194D" w:rsidP="00A8194D">
      <w:pPr>
        <w:pStyle w:val="Standard"/>
        <w:jc w:val="center"/>
        <w:rPr>
          <w:rFonts w:ascii="Arial Narrow" w:hAnsi="Arial Narrow" w:cs="Arial Narrow"/>
          <w:b/>
          <w:sz w:val="32"/>
          <w:szCs w:val="32"/>
        </w:rPr>
      </w:pPr>
    </w:p>
    <w:p w14:paraId="3BD93147" w14:textId="77777777" w:rsidR="003A2F2C" w:rsidRDefault="003A2F2C" w:rsidP="003A2F2C">
      <w:pPr>
        <w:pStyle w:val="Standard"/>
        <w:rPr>
          <w:rFonts w:ascii="Arial Narrow" w:hAnsi="Arial Narrow" w:cs="Arial Narrow"/>
          <w:b/>
          <w:sz w:val="32"/>
          <w:szCs w:val="32"/>
        </w:rPr>
      </w:pPr>
      <w:r>
        <w:rPr>
          <w:rFonts w:ascii="Arial Narrow" w:hAnsi="Arial Narrow" w:cs="Arial Narrow"/>
          <w:b/>
          <w:sz w:val="32"/>
          <w:szCs w:val="32"/>
        </w:rPr>
        <w:t xml:space="preserve">                            </w:t>
      </w:r>
    </w:p>
    <w:p w14:paraId="5496DE88" w14:textId="77777777" w:rsidR="003A2F2C" w:rsidRDefault="003A2F2C" w:rsidP="003A2F2C">
      <w:pPr>
        <w:pStyle w:val="Standard"/>
        <w:rPr>
          <w:rFonts w:ascii="Arial Narrow" w:hAnsi="Arial Narrow" w:cs="Arial Narrow"/>
          <w:b/>
          <w:sz w:val="32"/>
          <w:szCs w:val="32"/>
        </w:rPr>
      </w:pPr>
    </w:p>
    <w:p w14:paraId="55198A7A" w14:textId="77777777" w:rsidR="003A2F2C" w:rsidRDefault="003A2F2C" w:rsidP="003A2F2C">
      <w:pPr>
        <w:pStyle w:val="Standard"/>
        <w:rPr>
          <w:rFonts w:ascii="Arial Narrow" w:hAnsi="Arial Narrow" w:cs="Arial Narrow"/>
          <w:b/>
          <w:sz w:val="32"/>
          <w:szCs w:val="32"/>
        </w:rPr>
      </w:pPr>
    </w:p>
    <w:p w14:paraId="391DEAE2" w14:textId="77777777" w:rsidR="003A2F2C" w:rsidRDefault="003A2F2C" w:rsidP="003A2F2C">
      <w:pPr>
        <w:pStyle w:val="Standard"/>
        <w:rPr>
          <w:rFonts w:ascii="Arial Narrow" w:hAnsi="Arial Narrow" w:cs="Arial Narrow"/>
          <w:b/>
          <w:sz w:val="32"/>
          <w:szCs w:val="32"/>
        </w:rPr>
      </w:pPr>
    </w:p>
    <w:p w14:paraId="6CAC5A14" w14:textId="77777777" w:rsidR="003A2F2C" w:rsidRDefault="003A2F2C" w:rsidP="003A2F2C">
      <w:pPr>
        <w:pStyle w:val="Standard"/>
        <w:rPr>
          <w:rFonts w:ascii="Arial Narrow" w:hAnsi="Arial Narrow" w:cs="Arial Narrow"/>
          <w:b/>
          <w:sz w:val="32"/>
          <w:szCs w:val="32"/>
        </w:rPr>
      </w:pPr>
    </w:p>
    <w:p w14:paraId="4FCED2D5" w14:textId="6CD1AA06" w:rsidR="003A2F2C" w:rsidRDefault="003A2F2C" w:rsidP="003A2F2C">
      <w:pPr>
        <w:pStyle w:val="Standard"/>
        <w:rPr>
          <w:rFonts w:ascii="Arial Narrow" w:hAnsi="Arial Narrow" w:cs="Arial Narrow"/>
          <w:b/>
          <w:sz w:val="32"/>
          <w:szCs w:val="32"/>
        </w:rPr>
      </w:pPr>
      <w:r>
        <w:rPr>
          <w:rFonts w:ascii="Arial Narrow" w:hAnsi="Arial Narrow" w:cs="Arial Narrow"/>
          <w:b/>
          <w:sz w:val="32"/>
          <w:szCs w:val="32"/>
        </w:rPr>
        <w:t xml:space="preserve">                         </w:t>
      </w:r>
      <w:r w:rsidRPr="003D7855">
        <w:rPr>
          <w:rFonts w:ascii="Arial Narrow" w:hAnsi="Arial Narrow" w:cs="Arial Narrow"/>
          <w:b/>
          <w:sz w:val="32"/>
          <w:szCs w:val="32"/>
        </w:rPr>
        <w:t>Calendrier</w:t>
      </w:r>
      <w:r>
        <w:rPr>
          <w:rFonts w:ascii="Arial Narrow" w:hAnsi="Arial Narrow" w:cs="Arial Narrow"/>
          <w:b/>
          <w:sz w:val="32"/>
          <w:szCs w:val="32"/>
        </w:rPr>
        <w:t xml:space="preserve"> 2023/2024</w:t>
      </w:r>
    </w:p>
    <w:p w14:paraId="10B4DEA5" w14:textId="77777777" w:rsidR="003A2F2C" w:rsidRDefault="003A2F2C" w:rsidP="003A2F2C">
      <w:pPr>
        <w:pStyle w:val="Standard"/>
        <w:rPr>
          <w:rFonts w:ascii="Arial Narrow" w:hAnsi="Arial Narrow" w:cs="Arial Narrow"/>
          <w:b/>
          <w:sz w:val="32"/>
          <w:szCs w:val="32"/>
        </w:rPr>
      </w:pPr>
    </w:p>
    <w:p w14:paraId="4C7B05C7" w14:textId="77777777" w:rsidR="003A2F2C" w:rsidRDefault="003A2F2C" w:rsidP="003A2F2C">
      <w:pPr>
        <w:pStyle w:val="Standard"/>
        <w:jc w:val="center"/>
        <w:rPr>
          <w:rFonts w:ascii="Arial Narrow" w:hAnsi="Arial Narrow" w:cs="Arial Narrow"/>
          <w:b/>
          <w:color w:val="145FD8"/>
          <w:sz w:val="32"/>
          <w:szCs w:val="32"/>
        </w:rPr>
      </w:pPr>
    </w:p>
    <w:tbl>
      <w:tblPr>
        <w:tblW w:w="6570" w:type="dxa"/>
        <w:tblInd w:w="-20" w:type="dxa"/>
        <w:tblLayout w:type="fixed"/>
        <w:tblCellMar>
          <w:left w:w="10" w:type="dxa"/>
          <w:right w:w="10" w:type="dxa"/>
        </w:tblCellMar>
        <w:tblLook w:val="04A0" w:firstRow="1" w:lastRow="0" w:firstColumn="1" w:lastColumn="0" w:noHBand="0" w:noVBand="1"/>
      </w:tblPr>
      <w:tblGrid>
        <w:gridCol w:w="1291"/>
        <w:gridCol w:w="3034"/>
        <w:gridCol w:w="2245"/>
      </w:tblGrid>
      <w:tr w:rsidR="003A2F2C" w14:paraId="13C142ED" w14:textId="77777777" w:rsidTr="0090372C">
        <w:trPr>
          <w:trHeight w:val="255"/>
        </w:trPr>
        <w:tc>
          <w:tcPr>
            <w:tcW w:w="1291"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26997950" w14:textId="77777777" w:rsidR="003A2F2C" w:rsidRDefault="003A2F2C" w:rsidP="00B61783">
            <w:pPr>
              <w:pStyle w:val="Standard"/>
              <w:jc w:val="center"/>
              <w:rPr>
                <w:b/>
                <w:bCs/>
                <w:sz w:val="20"/>
                <w:szCs w:val="20"/>
              </w:rPr>
            </w:pPr>
            <w:r>
              <w:rPr>
                <w:b/>
                <w:bCs/>
                <w:sz w:val="20"/>
                <w:szCs w:val="20"/>
              </w:rPr>
              <w:t>Dates</w:t>
            </w:r>
          </w:p>
        </w:tc>
        <w:tc>
          <w:tcPr>
            <w:tcW w:w="303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68CFB99E" w14:textId="77777777" w:rsidR="003A2F2C" w:rsidRDefault="003A2F2C" w:rsidP="00B61783">
            <w:pPr>
              <w:pStyle w:val="Standard"/>
              <w:jc w:val="center"/>
              <w:rPr>
                <w:b/>
                <w:bCs/>
                <w:sz w:val="20"/>
                <w:szCs w:val="20"/>
              </w:rPr>
            </w:pPr>
            <w:r>
              <w:rPr>
                <w:b/>
                <w:bCs/>
                <w:sz w:val="20"/>
                <w:szCs w:val="20"/>
              </w:rPr>
              <w:t>Formations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0410CE26" w14:textId="77777777" w:rsidR="003A2F2C" w:rsidRDefault="003A2F2C" w:rsidP="00B61783">
            <w:pPr>
              <w:pStyle w:val="Standard"/>
              <w:jc w:val="center"/>
              <w:rPr>
                <w:b/>
                <w:bCs/>
                <w:sz w:val="20"/>
                <w:szCs w:val="20"/>
              </w:rPr>
            </w:pPr>
            <w:r>
              <w:rPr>
                <w:b/>
                <w:bCs/>
                <w:sz w:val="20"/>
                <w:szCs w:val="20"/>
              </w:rPr>
              <w:t>Lieu</w:t>
            </w:r>
          </w:p>
        </w:tc>
      </w:tr>
      <w:tr w:rsidR="003A2F2C" w14:paraId="71085BFC" w14:textId="77777777" w:rsidTr="0090372C">
        <w:trPr>
          <w:trHeight w:val="540"/>
        </w:trPr>
        <w:tc>
          <w:tcPr>
            <w:tcW w:w="1291"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78313DA2" w14:textId="77777777" w:rsidR="003A2F2C" w:rsidRPr="000B75A8" w:rsidRDefault="003A2F2C" w:rsidP="00B61783">
            <w:pPr>
              <w:pStyle w:val="Standard"/>
              <w:jc w:val="center"/>
              <w:rPr>
                <w:b/>
                <w:bCs/>
                <w:sz w:val="20"/>
                <w:szCs w:val="20"/>
              </w:rPr>
            </w:pPr>
            <w:r w:rsidRPr="000B75A8">
              <w:rPr>
                <w:b/>
                <w:bCs/>
                <w:sz w:val="20"/>
                <w:szCs w:val="20"/>
              </w:rPr>
              <w:t>14 oct 2023</w:t>
            </w:r>
          </w:p>
        </w:tc>
        <w:tc>
          <w:tcPr>
            <w:tcW w:w="303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4167141" w14:textId="77777777" w:rsidR="003A2F2C" w:rsidRPr="00227B76" w:rsidRDefault="003A2F2C" w:rsidP="00B61783">
            <w:pPr>
              <w:pStyle w:val="Standard"/>
              <w:jc w:val="center"/>
              <w:rPr>
                <w:b/>
                <w:bCs/>
                <w:sz w:val="20"/>
                <w:szCs w:val="20"/>
              </w:rPr>
            </w:pPr>
            <w:r w:rsidRPr="00227B76">
              <w:rPr>
                <w:b/>
                <w:bCs/>
                <w:sz w:val="20"/>
                <w:szCs w:val="20"/>
              </w:rPr>
              <w:t>Trésoriers diocésains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3C0398C4" w14:textId="77777777" w:rsidR="003A2F2C" w:rsidRPr="00227B76" w:rsidRDefault="003A2F2C" w:rsidP="00B61783">
            <w:pPr>
              <w:pStyle w:val="Standard"/>
              <w:jc w:val="center"/>
              <w:rPr>
                <w:b/>
                <w:bCs/>
                <w:sz w:val="20"/>
                <w:szCs w:val="20"/>
              </w:rPr>
            </w:pPr>
            <w:r w:rsidRPr="00227B76">
              <w:rPr>
                <w:b/>
                <w:bCs/>
                <w:sz w:val="20"/>
                <w:szCs w:val="20"/>
              </w:rPr>
              <w:t>Bron</w:t>
            </w:r>
            <w:r w:rsidRPr="00227B76">
              <w:rPr>
                <w:b/>
                <w:bCs/>
                <w:sz w:val="20"/>
                <w:szCs w:val="20"/>
              </w:rPr>
              <w:br/>
              <w:t xml:space="preserve"> (Capucins)</w:t>
            </w:r>
          </w:p>
        </w:tc>
      </w:tr>
      <w:tr w:rsidR="003A2F2C" w14:paraId="60B78FAE" w14:textId="77777777" w:rsidTr="0090372C">
        <w:trPr>
          <w:trHeight w:val="540"/>
        </w:trPr>
        <w:tc>
          <w:tcPr>
            <w:tcW w:w="1291"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68BDC902" w14:textId="5C1CBFD7" w:rsidR="003A2F2C" w:rsidRPr="00227B76" w:rsidRDefault="004134CA" w:rsidP="00B61783">
            <w:pPr>
              <w:pStyle w:val="Standard"/>
              <w:jc w:val="center"/>
              <w:rPr>
                <w:b/>
                <w:bCs/>
                <w:sz w:val="20"/>
                <w:szCs w:val="20"/>
              </w:rPr>
            </w:pPr>
            <w:r>
              <w:rPr>
                <w:b/>
                <w:bCs/>
                <w:sz w:val="20"/>
                <w:szCs w:val="20"/>
              </w:rPr>
              <w:t xml:space="preserve">18 </w:t>
            </w:r>
            <w:r w:rsidR="003A2F2C" w:rsidRPr="00227B76">
              <w:rPr>
                <w:b/>
                <w:bCs/>
                <w:sz w:val="20"/>
                <w:szCs w:val="20"/>
              </w:rPr>
              <w:t xml:space="preserve"> </w:t>
            </w:r>
            <w:r w:rsidR="00CC55C1">
              <w:rPr>
                <w:b/>
                <w:bCs/>
                <w:sz w:val="20"/>
                <w:szCs w:val="20"/>
              </w:rPr>
              <w:t>n</w:t>
            </w:r>
            <w:r w:rsidR="003A2F2C" w:rsidRPr="00227B76">
              <w:rPr>
                <w:b/>
                <w:bCs/>
                <w:sz w:val="20"/>
                <w:szCs w:val="20"/>
              </w:rPr>
              <w:t>ov 2023</w:t>
            </w:r>
          </w:p>
        </w:tc>
        <w:tc>
          <w:tcPr>
            <w:tcW w:w="303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53D5324F" w14:textId="688B3622" w:rsidR="003A2F2C" w:rsidRPr="00227B76" w:rsidRDefault="004134CA" w:rsidP="00B61783">
            <w:pPr>
              <w:pStyle w:val="Standard"/>
              <w:jc w:val="center"/>
              <w:rPr>
                <w:b/>
                <w:bCs/>
                <w:sz w:val="20"/>
                <w:szCs w:val="20"/>
              </w:rPr>
            </w:pPr>
            <w:r>
              <w:rPr>
                <w:b/>
                <w:bCs/>
                <w:sz w:val="20"/>
                <w:szCs w:val="20"/>
              </w:rPr>
              <w:t>Rencontre Assistants Spirituels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34F7DFB6" w14:textId="78A2444D" w:rsidR="003A2F2C" w:rsidRPr="00227B76" w:rsidRDefault="004134CA" w:rsidP="00B61783">
            <w:pPr>
              <w:pStyle w:val="Standard"/>
              <w:jc w:val="center"/>
              <w:rPr>
                <w:b/>
                <w:bCs/>
                <w:sz w:val="20"/>
                <w:szCs w:val="20"/>
              </w:rPr>
            </w:pPr>
            <w:r>
              <w:rPr>
                <w:b/>
                <w:bCs/>
                <w:sz w:val="20"/>
                <w:szCs w:val="20"/>
              </w:rPr>
              <w:t>Bron</w:t>
            </w:r>
          </w:p>
          <w:p w14:paraId="244E08E2" w14:textId="6618E0BA" w:rsidR="003A2F2C" w:rsidRPr="00227B76" w:rsidRDefault="004134CA" w:rsidP="00B61783">
            <w:pPr>
              <w:pStyle w:val="Standard"/>
              <w:jc w:val="center"/>
              <w:rPr>
                <w:b/>
                <w:bCs/>
                <w:sz w:val="20"/>
                <w:szCs w:val="20"/>
              </w:rPr>
            </w:pPr>
            <w:r>
              <w:rPr>
                <w:b/>
                <w:bCs/>
                <w:sz w:val="20"/>
                <w:szCs w:val="20"/>
              </w:rPr>
              <w:t>(Capucins)</w:t>
            </w:r>
          </w:p>
        </w:tc>
      </w:tr>
      <w:tr w:rsidR="003A2F2C" w14:paraId="1F53AC45" w14:textId="77777777" w:rsidTr="0090372C">
        <w:trPr>
          <w:trHeight w:val="540"/>
        </w:trPr>
        <w:tc>
          <w:tcPr>
            <w:tcW w:w="1291"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7D0FEE48" w14:textId="0F7AB996" w:rsidR="003A2F2C" w:rsidRPr="00227B76" w:rsidRDefault="004134CA" w:rsidP="00B61783">
            <w:pPr>
              <w:pStyle w:val="Standard"/>
              <w:jc w:val="center"/>
              <w:rPr>
                <w:b/>
                <w:bCs/>
                <w:sz w:val="20"/>
                <w:szCs w:val="20"/>
              </w:rPr>
            </w:pPr>
            <w:r>
              <w:rPr>
                <w:b/>
                <w:bCs/>
                <w:sz w:val="20"/>
                <w:szCs w:val="20"/>
              </w:rPr>
              <w:t>25,26</w:t>
            </w:r>
            <w:r w:rsidR="003A2F2C" w:rsidRPr="00227B76">
              <w:rPr>
                <w:b/>
                <w:bCs/>
                <w:sz w:val="20"/>
                <w:szCs w:val="20"/>
              </w:rPr>
              <w:t xml:space="preserve"> nov</w:t>
            </w:r>
          </w:p>
          <w:p w14:paraId="67354BD2" w14:textId="77777777" w:rsidR="003A2F2C" w:rsidRPr="00227B76" w:rsidRDefault="003A2F2C" w:rsidP="00B61783">
            <w:pPr>
              <w:pStyle w:val="Standard"/>
              <w:jc w:val="center"/>
              <w:rPr>
                <w:b/>
                <w:bCs/>
                <w:sz w:val="20"/>
                <w:szCs w:val="20"/>
              </w:rPr>
            </w:pPr>
            <w:r w:rsidRPr="00227B76">
              <w:rPr>
                <w:b/>
                <w:bCs/>
                <w:sz w:val="20"/>
                <w:szCs w:val="20"/>
              </w:rPr>
              <w:t>2023</w:t>
            </w:r>
          </w:p>
        </w:tc>
        <w:tc>
          <w:tcPr>
            <w:tcW w:w="303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2AAA750" w14:textId="23EB7505" w:rsidR="003A2F2C" w:rsidRPr="00227B76" w:rsidRDefault="00CC55C1" w:rsidP="00B61783">
            <w:pPr>
              <w:pStyle w:val="Standard"/>
              <w:jc w:val="center"/>
              <w:rPr>
                <w:b/>
                <w:bCs/>
                <w:sz w:val="20"/>
                <w:szCs w:val="20"/>
              </w:rPr>
            </w:pPr>
            <w:r>
              <w:rPr>
                <w:b/>
                <w:bCs/>
                <w:sz w:val="20"/>
                <w:szCs w:val="20"/>
              </w:rPr>
              <w:t>Week-end des engagés et ceux qui désirent l’être</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67E14A61" w14:textId="1A95662C" w:rsidR="003A2F2C" w:rsidRPr="00227B76" w:rsidRDefault="00CC55C1" w:rsidP="00B61783">
            <w:pPr>
              <w:pStyle w:val="Standard"/>
              <w:jc w:val="center"/>
              <w:rPr>
                <w:b/>
                <w:bCs/>
                <w:sz w:val="20"/>
                <w:szCs w:val="20"/>
              </w:rPr>
            </w:pPr>
            <w:r>
              <w:rPr>
                <w:b/>
                <w:bCs/>
                <w:sz w:val="20"/>
                <w:szCs w:val="20"/>
              </w:rPr>
              <w:t>Prado</w:t>
            </w:r>
          </w:p>
          <w:p w14:paraId="48EF4C6C" w14:textId="4E85BCE5" w:rsidR="003A2F2C" w:rsidRPr="00227B76" w:rsidRDefault="00CC55C1" w:rsidP="00B61783">
            <w:pPr>
              <w:pStyle w:val="Standard"/>
              <w:jc w:val="center"/>
              <w:rPr>
                <w:b/>
                <w:bCs/>
                <w:sz w:val="20"/>
                <w:szCs w:val="20"/>
              </w:rPr>
            </w:pPr>
            <w:r>
              <w:rPr>
                <w:b/>
                <w:bCs/>
                <w:sz w:val="20"/>
                <w:szCs w:val="20"/>
              </w:rPr>
              <w:t>Limonest - Rhône</w:t>
            </w:r>
          </w:p>
        </w:tc>
      </w:tr>
      <w:tr w:rsidR="003A2F2C" w14:paraId="3FC785CD" w14:textId="77777777" w:rsidTr="0090372C">
        <w:trPr>
          <w:trHeight w:val="540"/>
        </w:trPr>
        <w:tc>
          <w:tcPr>
            <w:tcW w:w="1291"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48ECDB0" w14:textId="77777777" w:rsidR="003A2F2C" w:rsidRDefault="00525AE0" w:rsidP="00B61783">
            <w:pPr>
              <w:pStyle w:val="Standard"/>
              <w:jc w:val="center"/>
              <w:rPr>
                <w:b/>
                <w:bCs/>
                <w:sz w:val="20"/>
                <w:szCs w:val="20"/>
              </w:rPr>
            </w:pPr>
            <w:r>
              <w:rPr>
                <w:b/>
                <w:bCs/>
                <w:sz w:val="20"/>
                <w:szCs w:val="20"/>
              </w:rPr>
              <w:t>2 déc</w:t>
            </w:r>
          </w:p>
          <w:p w14:paraId="68048F28" w14:textId="143F08D3" w:rsidR="007D1D14" w:rsidRPr="000B75A8" w:rsidRDefault="007D1D14" w:rsidP="00B61783">
            <w:pPr>
              <w:pStyle w:val="Standard"/>
              <w:jc w:val="center"/>
              <w:rPr>
                <w:b/>
                <w:bCs/>
                <w:sz w:val="20"/>
                <w:szCs w:val="20"/>
              </w:rPr>
            </w:pPr>
            <w:r>
              <w:rPr>
                <w:b/>
                <w:bCs/>
                <w:sz w:val="20"/>
                <w:szCs w:val="20"/>
              </w:rPr>
              <w:t>2023</w:t>
            </w:r>
          </w:p>
        </w:tc>
        <w:tc>
          <w:tcPr>
            <w:tcW w:w="303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7B0D606F" w14:textId="1B4228AA" w:rsidR="003A2F2C" w:rsidRPr="00227B76" w:rsidRDefault="007D1D14" w:rsidP="00B61783">
            <w:pPr>
              <w:pStyle w:val="Standard"/>
              <w:jc w:val="center"/>
              <w:rPr>
                <w:b/>
                <w:bCs/>
                <w:sz w:val="20"/>
                <w:szCs w:val="20"/>
              </w:rPr>
            </w:pPr>
            <w:r>
              <w:rPr>
                <w:b/>
                <w:bCs/>
                <w:sz w:val="20"/>
                <w:szCs w:val="20"/>
              </w:rPr>
              <w:t>Chapitre Régional</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42EF64F0" w14:textId="77777777" w:rsidR="003A2F2C" w:rsidRDefault="007D1D14" w:rsidP="00B61783">
            <w:pPr>
              <w:pStyle w:val="Standard"/>
              <w:jc w:val="center"/>
              <w:rPr>
                <w:b/>
                <w:bCs/>
                <w:sz w:val="20"/>
                <w:szCs w:val="20"/>
              </w:rPr>
            </w:pPr>
            <w:r>
              <w:rPr>
                <w:b/>
                <w:bCs/>
                <w:sz w:val="20"/>
                <w:szCs w:val="20"/>
              </w:rPr>
              <w:t>Bron</w:t>
            </w:r>
          </w:p>
          <w:p w14:paraId="7748D2AF" w14:textId="75002267" w:rsidR="007D1D14" w:rsidRPr="00227B76" w:rsidRDefault="007D1D14" w:rsidP="00B61783">
            <w:pPr>
              <w:pStyle w:val="Standard"/>
              <w:jc w:val="center"/>
              <w:rPr>
                <w:b/>
                <w:bCs/>
                <w:sz w:val="20"/>
                <w:szCs w:val="20"/>
              </w:rPr>
            </w:pPr>
            <w:r w:rsidRPr="00227B76">
              <w:rPr>
                <w:b/>
                <w:bCs/>
                <w:sz w:val="20"/>
                <w:szCs w:val="20"/>
              </w:rPr>
              <w:t>(Capucins)</w:t>
            </w:r>
          </w:p>
        </w:tc>
      </w:tr>
      <w:tr w:rsidR="003A2F2C" w14:paraId="362B4C88" w14:textId="77777777" w:rsidTr="0090372C">
        <w:trPr>
          <w:trHeight w:val="540"/>
        </w:trPr>
        <w:tc>
          <w:tcPr>
            <w:tcW w:w="1291"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620398CB" w14:textId="7D87241E" w:rsidR="00CC55C1" w:rsidRDefault="002C3889" w:rsidP="00B61783">
            <w:pPr>
              <w:pStyle w:val="Standard"/>
              <w:jc w:val="center"/>
              <w:rPr>
                <w:b/>
                <w:bCs/>
                <w:sz w:val="20"/>
                <w:szCs w:val="20"/>
              </w:rPr>
            </w:pPr>
            <w:r>
              <w:rPr>
                <w:b/>
                <w:bCs/>
                <w:sz w:val="20"/>
                <w:szCs w:val="20"/>
              </w:rPr>
              <w:t>27 janv</w:t>
            </w:r>
          </w:p>
          <w:p w14:paraId="6464D79F" w14:textId="567176A6" w:rsidR="008B3502" w:rsidRPr="00CC55C1" w:rsidRDefault="008B3502" w:rsidP="00B61783">
            <w:pPr>
              <w:pStyle w:val="Standard"/>
              <w:jc w:val="center"/>
              <w:rPr>
                <w:b/>
                <w:bCs/>
                <w:sz w:val="20"/>
                <w:szCs w:val="20"/>
              </w:rPr>
            </w:pPr>
            <w:r>
              <w:rPr>
                <w:b/>
                <w:bCs/>
                <w:sz w:val="20"/>
                <w:szCs w:val="20"/>
              </w:rPr>
              <w:t>2024</w:t>
            </w:r>
          </w:p>
        </w:tc>
        <w:tc>
          <w:tcPr>
            <w:tcW w:w="303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D63A66A" w14:textId="77777777" w:rsidR="00CC55C1" w:rsidRDefault="008B3502" w:rsidP="00B61783">
            <w:pPr>
              <w:pStyle w:val="Standard"/>
              <w:jc w:val="center"/>
              <w:rPr>
                <w:b/>
                <w:bCs/>
                <w:sz w:val="20"/>
                <w:szCs w:val="20"/>
              </w:rPr>
            </w:pPr>
            <w:r>
              <w:rPr>
                <w:b/>
                <w:bCs/>
                <w:sz w:val="20"/>
                <w:szCs w:val="20"/>
              </w:rPr>
              <w:t xml:space="preserve">Formation sur les textes </w:t>
            </w:r>
          </w:p>
          <w:p w14:paraId="0BB0D9EA" w14:textId="6C8EB77A" w:rsidR="008B3502" w:rsidRPr="00CC55C1" w:rsidRDefault="008B3502" w:rsidP="00B61783">
            <w:pPr>
              <w:pStyle w:val="Standard"/>
              <w:jc w:val="center"/>
              <w:rPr>
                <w:b/>
                <w:bCs/>
                <w:sz w:val="20"/>
                <w:szCs w:val="20"/>
              </w:rPr>
            </w:pPr>
            <w:r>
              <w:rPr>
                <w:b/>
                <w:bCs/>
                <w:sz w:val="20"/>
                <w:szCs w:val="20"/>
              </w:rPr>
              <w:t xml:space="preserve">Des Sources </w:t>
            </w:r>
            <w:r w:rsidR="00F21AAD">
              <w:rPr>
                <w:b/>
                <w:bCs/>
                <w:sz w:val="20"/>
                <w:szCs w:val="20"/>
              </w:rPr>
              <w:t>F</w:t>
            </w:r>
            <w:r>
              <w:rPr>
                <w:b/>
                <w:bCs/>
                <w:sz w:val="20"/>
                <w:szCs w:val="20"/>
              </w:rPr>
              <w:t>ranciscaines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0A6DA899" w14:textId="77777777" w:rsidR="003A2F2C" w:rsidRDefault="00F21AAD" w:rsidP="00B61783">
            <w:pPr>
              <w:pStyle w:val="Standard"/>
              <w:jc w:val="center"/>
              <w:rPr>
                <w:b/>
                <w:bCs/>
                <w:sz w:val="20"/>
                <w:szCs w:val="20"/>
              </w:rPr>
            </w:pPr>
            <w:r>
              <w:rPr>
                <w:b/>
                <w:bCs/>
                <w:sz w:val="20"/>
                <w:szCs w:val="20"/>
              </w:rPr>
              <w:t>Saint Désert</w:t>
            </w:r>
          </w:p>
          <w:p w14:paraId="11C7BE67" w14:textId="77777777" w:rsidR="00F21AAD" w:rsidRDefault="00F21AAD" w:rsidP="00B61783">
            <w:pPr>
              <w:pStyle w:val="Standard"/>
              <w:jc w:val="center"/>
              <w:rPr>
                <w:b/>
                <w:bCs/>
                <w:sz w:val="20"/>
                <w:szCs w:val="20"/>
              </w:rPr>
            </w:pPr>
            <w:r>
              <w:rPr>
                <w:b/>
                <w:bCs/>
                <w:sz w:val="20"/>
                <w:szCs w:val="20"/>
              </w:rPr>
              <w:t>Maison Diocésaine</w:t>
            </w:r>
          </w:p>
          <w:p w14:paraId="1AA48FBF" w14:textId="7CDE160A" w:rsidR="00F21AAD" w:rsidRPr="00CC55C1" w:rsidRDefault="006D4A70" w:rsidP="00B61783">
            <w:pPr>
              <w:pStyle w:val="Standard"/>
              <w:jc w:val="center"/>
              <w:rPr>
                <w:b/>
                <w:bCs/>
                <w:sz w:val="20"/>
                <w:szCs w:val="20"/>
              </w:rPr>
            </w:pPr>
            <w:r>
              <w:rPr>
                <w:b/>
                <w:bCs/>
                <w:sz w:val="20"/>
                <w:szCs w:val="20"/>
              </w:rPr>
              <w:t>Saône et Loire</w:t>
            </w:r>
          </w:p>
        </w:tc>
      </w:tr>
      <w:tr w:rsidR="003A2F2C" w14:paraId="0F7D3147" w14:textId="77777777" w:rsidTr="0090372C">
        <w:trPr>
          <w:trHeight w:val="540"/>
        </w:trPr>
        <w:tc>
          <w:tcPr>
            <w:tcW w:w="1291"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2977918" w14:textId="6DE29F69" w:rsidR="006D4A70" w:rsidRDefault="006D4A70" w:rsidP="00B61783">
            <w:pPr>
              <w:pStyle w:val="Standard"/>
              <w:jc w:val="center"/>
              <w:rPr>
                <w:b/>
                <w:bCs/>
                <w:sz w:val="20"/>
                <w:szCs w:val="20"/>
              </w:rPr>
            </w:pPr>
            <w:r>
              <w:rPr>
                <w:b/>
                <w:bCs/>
                <w:sz w:val="20"/>
                <w:szCs w:val="20"/>
              </w:rPr>
              <w:t>2 et 3 mars</w:t>
            </w:r>
          </w:p>
          <w:p w14:paraId="3623D573" w14:textId="6F008912" w:rsidR="00760A48" w:rsidRPr="00227B76" w:rsidRDefault="00760A48" w:rsidP="00B61783">
            <w:pPr>
              <w:pStyle w:val="Standard"/>
              <w:jc w:val="center"/>
              <w:rPr>
                <w:b/>
                <w:bCs/>
                <w:sz w:val="20"/>
                <w:szCs w:val="20"/>
              </w:rPr>
            </w:pPr>
            <w:r>
              <w:rPr>
                <w:b/>
                <w:bCs/>
                <w:sz w:val="20"/>
                <w:szCs w:val="20"/>
              </w:rPr>
              <w:t>2024</w:t>
            </w:r>
          </w:p>
        </w:tc>
        <w:tc>
          <w:tcPr>
            <w:tcW w:w="303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664E37C7" w14:textId="77777777" w:rsidR="00CC55C1" w:rsidRDefault="001B472E" w:rsidP="00B61783">
            <w:pPr>
              <w:pStyle w:val="Standard"/>
              <w:jc w:val="center"/>
              <w:rPr>
                <w:b/>
                <w:bCs/>
                <w:sz w:val="20"/>
                <w:szCs w:val="20"/>
              </w:rPr>
            </w:pPr>
            <w:r>
              <w:rPr>
                <w:b/>
                <w:bCs/>
                <w:sz w:val="20"/>
                <w:szCs w:val="20"/>
              </w:rPr>
              <w:t>Formation Nationale</w:t>
            </w:r>
          </w:p>
          <w:p w14:paraId="4A4922F6" w14:textId="667F1820" w:rsidR="001B472E" w:rsidRPr="00227B76" w:rsidRDefault="001B472E" w:rsidP="00B61783">
            <w:pPr>
              <w:pStyle w:val="Standard"/>
              <w:jc w:val="center"/>
              <w:rPr>
                <w:b/>
                <w:bCs/>
                <w:sz w:val="20"/>
                <w:szCs w:val="20"/>
              </w:rPr>
            </w:pPr>
            <w:r>
              <w:rPr>
                <w:b/>
                <w:bCs/>
                <w:sz w:val="20"/>
                <w:szCs w:val="20"/>
              </w:rPr>
              <w:t>Des assistants spirituels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72CF22F6" w14:textId="034BCF5D" w:rsidR="00CC55C1" w:rsidRPr="00227B76" w:rsidRDefault="001B472E" w:rsidP="00B61783">
            <w:pPr>
              <w:pStyle w:val="Standard"/>
              <w:jc w:val="center"/>
              <w:rPr>
                <w:b/>
                <w:bCs/>
                <w:sz w:val="20"/>
                <w:szCs w:val="20"/>
              </w:rPr>
            </w:pPr>
            <w:r>
              <w:rPr>
                <w:b/>
                <w:bCs/>
                <w:sz w:val="20"/>
                <w:szCs w:val="20"/>
              </w:rPr>
              <w:t>Orsay</w:t>
            </w:r>
          </w:p>
        </w:tc>
      </w:tr>
      <w:tr w:rsidR="003A2F2C" w14:paraId="68B01019" w14:textId="77777777" w:rsidTr="0090372C">
        <w:trPr>
          <w:trHeight w:val="540"/>
        </w:trPr>
        <w:tc>
          <w:tcPr>
            <w:tcW w:w="1291"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3ADED8A" w14:textId="77777777" w:rsidR="00CC55C1" w:rsidRDefault="00A91651" w:rsidP="00B61783">
            <w:pPr>
              <w:pStyle w:val="Standard"/>
              <w:jc w:val="center"/>
              <w:rPr>
                <w:b/>
                <w:bCs/>
                <w:sz w:val="20"/>
                <w:szCs w:val="20"/>
              </w:rPr>
            </w:pPr>
            <w:r>
              <w:rPr>
                <w:b/>
                <w:bCs/>
                <w:sz w:val="20"/>
                <w:szCs w:val="20"/>
              </w:rPr>
              <w:t>4 mai</w:t>
            </w:r>
          </w:p>
          <w:p w14:paraId="50D838A6" w14:textId="2AFE0D97" w:rsidR="00A91651" w:rsidRPr="00CC55C1" w:rsidRDefault="00A91651" w:rsidP="00B61783">
            <w:pPr>
              <w:pStyle w:val="Standard"/>
              <w:jc w:val="center"/>
              <w:rPr>
                <w:b/>
                <w:bCs/>
                <w:sz w:val="20"/>
                <w:szCs w:val="20"/>
              </w:rPr>
            </w:pPr>
            <w:r>
              <w:rPr>
                <w:b/>
                <w:bCs/>
                <w:sz w:val="20"/>
                <w:szCs w:val="20"/>
              </w:rPr>
              <w:t>2024</w:t>
            </w:r>
          </w:p>
        </w:tc>
        <w:tc>
          <w:tcPr>
            <w:tcW w:w="303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22F5F0C0" w14:textId="77777777" w:rsidR="00CC55C1" w:rsidRDefault="00A91651" w:rsidP="00B61783">
            <w:pPr>
              <w:pStyle w:val="Standard"/>
              <w:jc w:val="center"/>
              <w:rPr>
                <w:b/>
                <w:bCs/>
                <w:sz w:val="20"/>
                <w:szCs w:val="20"/>
              </w:rPr>
            </w:pPr>
            <w:r>
              <w:rPr>
                <w:b/>
                <w:bCs/>
                <w:sz w:val="20"/>
                <w:szCs w:val="20"/>
              </w:rPr>
              <w:t>Formation sur les textes</w:t>
            </w:r>
          </w:p>
          <w:p w14:paraId="12021991" w14:textId="2A9278C9" w:rsidR="00A91651" w:rsidRPr="00CC55C1" w:rsidRDefault="00A91651" w:rsidP="00B61783">
            <w:pPr>
              <w:pStyle w:val="Standard"/>
              <w:jc w:val="center"/>
              <w:rPr>
                <w:b/>
                <w:bCs/>
                <w:sz w:val="20"/>
                <w:szCs w:val="20"/>
              </w:rPr>
            </w:pPr>
            <w:r>
              <w:rPr>
                <w:b/>
                <w:bCs/>
                <w:sz w:val="20"/>
                <w:szCs w:val="20"/>
              </w:rPr>
              <w:t>Des Sources Franciscaines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566BF73D" w14:textId="6B82F33A" w:rsidR="00FA7ED9" w:rsidRDefault="00FA7ED9" w:rsidP="00B61783">
            <w:pPr>
              <w:pStyle w:val="Standard"/>
              <w:jc w:val="center"/>
              <w:rPr>
                <w:b/>
                <w:bCs/>
                <w:sz w:val="20"/>
                <w:szCs w:val="20"/>
              </w:rPr>
            </w:pPr>
            <w:r>
              <w:rPr>
                <w:b/>
                <w:bCs/>
                <w:sz w:val="20"/>
                <w:szCs w:val="20"/>
              </w:rPr>
              <w:t>Crest</w:t>
            </w:r>
          </w:p>
          <w:p w14:paraId="0E9EA55F" w14:textId="77777777" w:rsidR="00CC55C1" w:rsidRDefault="00FA7ED9" w:rsidP="00B61783">
            <w:pPr>
              <w:pStyle w:val="Standard"/>
              <w:jc w:val="center"/>
              <w:rPr>
                <w:b/>
                <w:bCs/>
                <w:sz w:val="20"/>
                <w:szCs w:val="20"/>
              </w:rPr>
            </w:pPr>
            <w:r>
              <w:rPr>
                <w:b/>
                <w:bCs/>
                <w:sz w:val="20"/>
                <w:szCs w:val="20"/>
              </w:rPr>
              <w:t>Couvent des Capucins</w:t>
            </w:r>
          </w:p>
          <w:p w14:paraId="759B7A4F" w14:textId="7EE2560A" w:rsidR="00FA7ED9" w:rsidRPr="00CC55C1" w:rsidRDefault="00FA7ED9" w:rsidP="00B61783">
            <w:pPr>
              <w:pStyle w:val="Standard"/>
              <w:jc w:val="center"/>
              <w:rPr>
                <w:b/>
                <w:bCs/>
                <w:sz w:val="20"/>
                <w:szCs w:val="20"/>
              </w:rPr>
            </w:pPr>
            <w:r>
              <w:rPr>
                <w:b/>
                <w:bCs/>
                <w:sz w:val="20"/>
                <w:szCs w:val="20"/>
              </w:rPr>
              <w:t>Drôme</w:t>
            </w:r>
          </w:p>
        </w:tc>
      </w:tr>
      <w:tr w:rsidR="003A2F2C" w14:paraId="323E3BF5" w14:textId="77777777" w:rsidTr="0090372C">
        <w:trPr>
          <w:trHeight w:val="540"/>
        </w:trPr>
        <w:tc>
          <w:tcPr>
            <w:tcW w:w="1291"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9E73F00" w14:textId="77777777" w:rsidR="00CC55C1" w:rsidRDefault="00FA7ED9" w:rsidP="00B61783">
            <w:pPr>
              <w:pStyle w:val="Standard"/>
              <w:jc w:val="center"/>
              <w:rPr>
                <w:b/>
                <w:bCs/>
                <w:sz w:val="20"/>
                <w:szCs w:val="20"/>
              </w:rPr>
            </w:pPr>
            <w:r>
              <w:rPr>
                <w:b/>
                <w:bCs/>
                <w:sz w:val="20"/>
                <w:szCs w:val="20"/>
              </w:rPr>
              <w:t>28 mai</w:t>
            </w:r>
          </w:p>
          <w:p w14:paraId="45668266" w14:textId="5ED7EAF8" w:rsidR="006C5385" w:rsidRPr="00227B76" w:rsidRDefault="006C5385" w:rsidP="00B61783">
            <w:pPr>
              <w:pStyle w:val="Standard"/>
              <w:jc w:val="center"/>
              <w:rPr>
                <w:b/>
                <w:bCs/>
                <w:sz w:val="20"/>
                <w:szCs w:val="20"/>
              </w:rPr>
            </w:pPr>
            <w:r>
              <w:rPr>
                <w:b/>
                <w:bCs/>
                <w:sz w:val="20"/>
                <w:szCs w:val="20"/>
              </w:rPr>
              <w:t>2024</w:t>
            </w:r>
          </w:p>
        </w:tc>
        <w:tc>
          <w:tcPr>
            <w:tcW w:w="303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484BCCFF" w14:textId="5EE5F9DF" w:rsidR="003A2F2C" w:rsidRPr="00227B76" w:rsidRDefault="006C5385" w:rsidP="00B61783">
            <w:pPr>
              <w:pStyle w:val="Standard"/>
              <w:jc w:val="center"/>
              <w:rPr>
                <w:b/>
                <w:bCs/>
                <w:sz w:val="20"/>
                <w:szCs w:val="20"/>
              </w:rPr>
            </w:pPr>
            <w:r>
              <w:rPr>
                <w:b/>
                <w:bCs/>
                <w:sz w:val="20"/>
                <w:szCs w:val="20"/>
              </w:rPr>
              <w:t xml:space="preserve">Formation </w:t>
            </w:r>
            <w:r w:rsidR="00885F5F">
              <w:rPr>
                <w:b/>
                <w:bCs/>
                <w:sz w:val="20"/>
                <w:szCs w:val="20"/>
              </w:rPr>
              <w:t xml:space="preserve">des </w:t>
            </w:r>
            <w:r>
              <w:rPr>
                <w:b/>
                <w:bCs/>
                <w:sz w:val="20"/>
                <w:szCs w:val="20"/>
              </w:rPr>
              <w:t>r</w:t>
            </w:r>
            <w:r w:rsidR="00885F5F">
              <w:rPr>
                <w:b/>
                <w:bCs/>
                <w:sz w:val="20"/>
                <w:szCs w:val="20"/>
              </w:rPr>
              <w:t xml:space="preserve">esponsables </w:t>
            </w:r>
            <w:r>
              <w:rPr>
                <w:b/>
                <w:bCs/>
                <w:sz w:val="20"/>
                <w:szCs w:val="20"/>
              </w:rPr>
              <w:t>de Fraternités et assistants spirituels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603CB231" w14:textId="77777777" w:rsidR="00885F5F" w:rsidRPr="00227B76" w:rsidRDefault="00885F5F" w:rsidP="00885F5F">
            <w:pPr>
              <w:pStyle w:val="Standard"/>
              <w:jc w:val="center"/>
              <w:rPr>
                <w:b/>
                <w:bCs/>
                <w:sz w:val="20"/>
                <w:szCs w:val="20"/>
              </w:rPr>
            </w:pPr>
            <w:r>
              <w:rPr>
                <w:b/>
                <w:bCs/>
                <w:sz w:val="20"/>
                <w:szCs w:val="20"/>
              </w:rPr>
              <w:t>Bron</w:t>
            </w:r>
          </w:p>
          <w:p w14:paraId="367143AE" w14:textId="138CDDAA" w:rsidR="00CC55C1" w:rsidRPr="00227B76" w:rsidRDefault="00885F5F" w:rsidP="00885F5F">
            <w:pPr>
              <w:pStyle w:val="Standard"/>
              <w:jc w:val="center"/>
              <w:rPr>
                <w:b/>
                <w:bCs/>
                <w:sz w:val="20"/>
                <w:szCs w:val="20"/>
              </w:rPr>
            </w:pPr>
            <w:r>
              <w:rPr>
                <w:b/>
                <w:bCs/>
                <w:sz w:val="20"/>
                <w:szCs w:val="20"/>
              </w:rPr>
              <w:t>(Capucins)</w:t>
            </w:r>
          </w:p>
        </w:tc>
      </w:tr>
      <w:tr w:rsidR="003A2F2C" w14:paraId="20EED1C8" w14:textId="77777777" w:rsidTr="0090372C">
        <w:trPr>
          <w:trHeight w:val="540"/>
        </w:trPr>
        <w:tc>
          <w:tcPr>
            <w:tcW w:w="1291" w:type="dxa"/>
            <w:tcBorders>
              <w:top w:val="single" w:sz="4" w:space="0" w:color="000001"/>
              <w:left w:val="single" w:sz="4" w:space="0" w:color="000001"/>
              <w:bottom w:val="single" w:sz="4" w:space="0" w:color="auto"/>
            </w:tcBorders>
            <w:tcMar>
              <w:top w:w="0" w:type="dxa"/>
              <w:left w:w="70" w:type="dxa"/>
              <w:bottom w:w="0" w:type="dxa"/>
              <w:right w:w="70" w:type="dxa"/>
            </w:tcMar>
            <w:vAlign w:val="center"/>
          </w:tcPr>
          <w:p w14:paraId="41F3E7E4" w14:textId="72583D2F" w:rsidR="003A2F2C" w:rsidRPr="0080296C" w:rsidRDefault="00E6186D" w:rsidP="00B61783">
            <w:pPr>
              <w:pStyle w:val="Standard"/>
              <w:jc w:val="center"/>
              <w:rPr>
                <w:b/>
                <w:bCs/>
                <w:sz w:val="20"/>
                <w:szCs w:val="20"/>
              </w:rPr>
            </w:pPr>
            <w:r>
              <w:rPr>
                <w:b/>
                <w:bCs/>
                <w:sz w:val="20"/>
                <w:szCs w:val="20"/>
              </w:rPr>
              <w:t>9</w:t>
            </w:r>
            <w:r w:rsidR="00565CC9">
              <w:rPr>
                <w:b/>
                <w:bCs/>
                <w:sz w:val="20"/>
                <w:szCs w:val="20"/>
              </w:rPr>
              <w:t xml:space="preserve"> juin 2024</w:t>
            </w:r>
          </w:p>
        </w:tc>
        <w:tc>
          <w:tcPr>
            <w:tcW w:w="3034" w:type="dxa"/>
            <w:tcBorders>
              <w:top w:val="single" w:sz="4" w:space="0" w:color="000001"/>
              <w:left w:val="single" w:sz="4" w:space="0" w:color="000001"/>
              <w:bottom w:val="single" w:sz="4" w:space="0" w:color="auto"/>
            </w:tcBorders>
            <w:tcMar>
              <w:top w:w="0" w:type="dxa"/>
              <w:left w:w="70" w:type="dxa"/>
              <w:bottom w:w="0" w:type="dxa"/>
              <w:right w:w="70" w:type="dxa"/>
            </w:tcMar>
            <w:vAlign w:val="center"/>
          </w:tcPr>
          <w:p w14:paraId="26D03C76" w14:textId="2A360D5D" w:rsidR="003A2F2C" w:rsidRPr="0080296C" w:rsidRDefault="00E6186D" w:rsidP="00E6186D">
            <w:pPr>
              <w:pStyle w:val="Standard"/>
              <w:jc w:val="center"/>
              <w:rPr>
                <w:b/>
                <w:bCs/>
                <w:sz w:val="20"/>
                <w:szCs w:val="20"/>
              </w:rPr>
            </w:pPr>
            <w:r>
              <w:rPr>
                <w:b/>
                <w:bCs/>
                <w:sz w:val="20"/>
                <w:szCs w:val="20"/>
              </w:rPr>
              <w:t>Journée régionale</w:t>
            </w:r>
          </w:p>
        </w:tc>
        <w:tc>
          <w:tcPr>
            <w:tcW w:w="2245" w:type="dxa"/>
            <w:tcBorders>
              <w:top w:val="single" w:sz="4" w:space="0" w:color="000001"/>
              <w:left w:val="single" w:sz="4" w:space="0" w:color="000001"/>
              <w:bottom w:val="single" w:sz="4" w:space="0" w:color="auto"/>
              <w:right w:val="single" w:sz="4" w:space="0" w:color="000001"/>
            </w:tcBorders>
            <w:tcMar>
              <w:top w:w="0" w:type="dxa"/>
              <w:left w:w="70" w:type="dxa"/>
              <w:bottom w:w="0" w:type="dxa"/>
              <w:right w:w="70" w:type="dxa"/>
            </w:tcMar>
            <w:vAlign w:val="center"/>
          </w:tcPr>
          <w:p w14:paraId="75322CD5" w14:textId="0B85E1DA" w:rsidR="00565CC9" w:rsidRPr="0080296C" w:rsidRDefault="00565CC9" w:rsidP="00E6186D">
            <w:pPr>
              <w:pStyle w:val="Standard"/>
              <w:rPr>
                <w:b/>
                <w:bCs/>
                <w:sz w:val="20"/>
                <w:szCs w:val="20"/>
              </w:rPr>
            </w:pPr>
          </w:p>
        </w:tc>
      </w:tr>
      <w:tr w:rsidR="003A2F2C" w14:paraId="232348DA" w14:textId="77777777" w:rsidTr="0090372C">
        <w:trPr>
          <w:trHeight w:val="540"/>
        </w:trPr>
        <w:tc>
          <w:tcPr>
            <w:tcW w:w="12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6A19F5" w14:textId="17AB2035" w:rsidR="003A2F2C" w:rsidRDefault="00E6186D" w:rsidP="00B61783">
            <w:pPr>
              <w:pStyle w:val="Standard"/>
              <w:jc w:val="center"/>
              <w:rPr>
                <w:b/>
                <w:bCs/>
                <w:sz w:val="20"/>
                <w:szCs w:val="20"/>
              </w:rPr>
            </w:pPr>
            <w:r>
              <w:rPr>
                <w:b/>
                <w:bCs/>
                <w:sz w:val="20"/>
                <w:szCs w:val="20"/>
              </w:rPr>
              <w:t xml:space="preserve">8 </w:t>
            </w:r>
            <w:r w:rsidR="0090372C">
              <w:rPr>
                <w:b/>
                <w:bCs/>
                <w:sz w:val="20"/>
                <w:szCs w:val="20"/>
              </w:rPr>
              <w:t>septembre</w:t>
            </w:r>
          </w:p>
          <w:p w14:paraId="698203AD" w14:textId="11ADF708" w:rsidR="00565CC9" w:rsidRPr="0080296C" w:rsidRDefault="00565CC9" w:rsidP="00B61783">
            <w:pPr>
              <w:pStyle w:val="Standard"/>
              <w:jc w:val="center"/>
              <w:rPr>
                <w:b/>
                <w:bCs/>
                <w:sz w:val="20"/>
                <w:szCs w:val="20"/>
              </w:rPr>
            </w:pPr>
            <w:r>
              <w:rPr>
                <w:b/>
                <w:bCs/>
                <w:sz w:val="20"/>
                <w:szCs w:val="20"/>
              </w:rPr>
              <w:t>2024</w:t>
            </w:r>
          </w:p>
        </w:tc>
        <w:tc>
          <w:tcPr>
            <w:tcW w:w="3034" w:type="dxa"/>
            <w:tcBorders>
              <w:top w:val="single" w:sz="4" w:space="0" w:color="auto"/>
              <w:left w:val="single" w:sz="4" w:space="0" w:color="auto"/>
              <w:right w:val="single" w:sz="4" w:space="0" w:color="auto"/>
            </w:tcBorders>
            <w:tcMar>
              <w:top w:w="0" w:type="dxa"/>
              <w:left w:w="70" w:type="dxa"/>
              <w:bottom w:w="0" w:type="dxa"/>
              <w:right w:w="70" w:type="dxa"/>
            </w:tcMar>
            <w:vAlign w:val="center"/>
          </w:tcPr>
          <w:p w14:paraId="3BD3FE81" w14:textId="7AB8F0AF" w:rsidR="003A2F2C" w:rsidRPr="0080296C" w:rsidRDefault="00E6186D" w:rsidP="00E6186D">
            <w:pPr>
              <w:pStyle w:val="Standard"/>
              <w:jc w:val="center"/>
              <w:rPr>
                <w:b/>
                <w:bCs/>
                <w:sz w:val="20"/>
                <w:szCs w:val="20"/>
              </w:rPr>
            </w:pPr>
            <w:r>
              <w:rPr>
                <w:b/>
                <w:bCs/>
                <w:sz w:val="20"/>
                <w:szCs w:val="20"/>
              </w:rPr>
              <w:t>Chapitre électif</w:t>
            </w:r>
          </w:p>
        </w:tc>
        <w:tc>
          <w:tcPr>
            <w:tcW w:w="22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A1B82C" w14:textId="0616DFA1" w:rsidR="003A2F2C" w:rsidRPr="0080296C" w:rsidRDefault="003A2F2C" w:rsidP="00E6186D">
            <w:pPr>
              <w:pStyle w:val="Standard"/>
              <w:rPr>
                <w:b/>
                <w:bCs/>
                <w:sz w:val="20"/>
                <w:szCs w:val="20"/>
              </w:rPr>
            </w:pPr>
          </w:p>
        </w:tc>
      </w:tr>
      <w:tr w:rsidR="00831108" w14:paraId="6CDC88C5" w14:textId="77777777" w:rsidTr="0090372C">
        <w:trPr>
          <w:trHeight w:val="540"/>
        </w:trPr>
        <w:tc>
          <w:tcPr>
            <w:tcW w:w="1291" w:type="dxa"/>
            <w:tcBorders>
              <w:top w:val="single" w:sz="4" w:space="0" w:color="auto"/>
            </w:tcBorders>
            <w:tcMar>
              <w:top w:w="0" w:type="dxa"/>
              <w:left w:w="70" w:type="dxa"/>
              <w:bottom w:w="0" w:type="dxa"/>
              <w:right w:w="70" w:type="dxa"/>
            </w:tcMar>
            <w:vAlign w:val="center"/>
          </w:tcPr>
          <w:p w14:paraId="2DBE0C3A" w14:textId="77777777" w:rsidR="00831108" w:rsidRPr="0080296C" w:rsidRDefault="00831108" w:rsidP="00B61783">
            <w:pPr>
              <w:pStyle w:val="Standard"/>
              <w:jc w:val="center"/>
              <w:rPr>
                <w:b/>
                <w:bCs/>
                <w:sz w:val="20"/>
                <w:szCs w:val="20"/>
              </w:rPr>
            </w:pPr>
          </w:p>
        </w:tc>
        <w:tc>
          <w:tcPr>
            <w:tcW w:w="3034" w:type="dxa"/>
            <w:tcBorders>
              <w:top w:val="single" w:sz="4" w:space="0" w:color="auto"/>
            </w:tcBorders>
            <w:tcMar>
              <w:top w:w="0" w:type="dxa"/>
              <w:left w:w="70" w:type="dxa"/>
              <w:bottom w:w="0" w:type="dxa"/>
              <w:right w:w="70" w:type="dxa"/>
            </w:tcMar>
            <w:vAlign w:val="center"/>
          </w:tcPr>
          <w:p w14:paraId="6EE7D260" w14:textId="77777777" w:rsidR="00831108" w:rsidRPr="0080296C" w:rsidRDefault="00831108" w:rsidP="00B61783">
            <w:pPr>
              <w:pStyle w:val="Standard"/>
              <w:jc w:val="center"/>
              <w:rPr>
                <w:b/>
                <w:bCs/>
                <w:sz w:val="20"/>
                <w:szCs w:val="20"/>
              </w:rPr>
            </w:pPr>
          </w:p>
        </w:tc>
        <w:tc>
          <w:tcPr>
            <w:tcW w:w="2245" w:type="dxa"/>
            <w:tcBorders>
              <w:top w:val="single" w:sz="4" w:space="0" w:color="auto"/>
            </w:tcBorders>
            <w:tcMar>
              <w:top w:w="0" w:type="dxa"/>
              <w:left w:w="70" w:type="dxa"/>
              <w:bottom w:w="0" w:type="dxa"/>
              <w:right w:w="70" w:type="dxa"/>
            </w:tcMar>
            <w:vAlign w:val="center"/>
          </w:tcPr>
          <w:p w14:paraId="4E7EADC0" w14:textId="77777777" w:rsidR="00831108" w:rsidRPr="0080296C" w:rsidRDefault="00831108" w:rsidP="00B61783">
            <w:pPr>
              <w:pStyle w:val="Standard"/>
              <w:jc w:val="center"/>
              <w:rPr>
                <w:b/>
                <w:bCs/>
                <w:sz w:val="20"/>
                <w:szCs w:val="20"/>
              </w:rPr>
            </w:pPr>
          </w:p>
        </w:tc>
      </w:tr>
      <w:tr w:rsidR="003A2F2C" w14:paraId="04D1EBD9" w14:textId="77777777" w:rsidTr="0090372C">
        <w:trPr>
          <w:trHeight w:val="540"/>
        </w:trPr>
        <w:tc>
          <w:tcPr>
            <w:tcW w:w="1291" w:type="dxa"/>
            <w:tcMar>
              <w:top w:w="0" w:type="dxa"/>
              <w:left w:w="70" w:type="dxa"/>
              <w:bottom w:w="0" w:type="dxa"/>
              <w:right w:w="70" w:type="dxa"/>
            </w:tcMar>
            <w:vAlign w:val="center"/>
          </w:tcPr>
          <w:p w14:paraId="13E3E9F7" w14:textId="44CB4CD9" w:rsidR="003A2F2C" w:rsidRPr="0080296C" w:rsidRDefault="003A2F2C" w:rsidP="00B61783">
            <w:pPr>
              <w:pStyle w:val="Standard"/>
              <w:jc w:val="center"/>
              <w:rPr>
                <w:b/>
                <w:bCs/>
                <w:sz w:val="20"/>
                <w:szCs w:val="20"/>
              </w:rPr>
            </w:pPr>
          </w:p>
        </w:tc>
        <w:tc>
          <w:tcPr>
            <w:tcW w:w="3034" w:type="dxa"/>
            <w:tcMar>
              <w:top w:w="0" w:type="dxa"/>
              <w:left w:w="70" w:type="dxa"/>
              <w:bottom w:w="0" w:type="dxa"/>
              <w:right w:w="70" w:type="dxa"/>
            </w:tcMar>
            <w:vAlign w:val="center"/>
          </w:tcPr>
          <w:p w14:paraId="29937216" w14:textId="1C1B2ED2" w:rsidR="003A2F2C" w:rsidRPr="0080296C" w:rsidRDefault="003A2F2C" w:rsidP="00B61783">
            <w:pPr>
              <w:pStyle w:val="Standard"/>
              <w:jc w:val="center"/>
              <w:rPr>
                <w:b/>
                <w:bCs/>
                <w:sz w:val="20"/>
                <w:szCs w:val="20"/>
              </w:rPr>
            </w:pPr>
          </w:p>
        </w:tc>
        <w:tc>
          <w:tcPr>
            <w:tcW w:w="2245" w:type="dxa"/>
            <w:tcMar>
              <w:top w:w="0" w:type="dxa"/>
              <w:left w:w="70" w:type="dxa"/>
              <w:bottom w:w="0" w:type="dxa"/>
              <w:right w:w="70" w:type="dxa"/>
            </w:tcMar>
            <w:vAlign w:val="center"/>
          </w:tcPr>
          <w:p w14:paraId="6276DB8F" w14:textId="59DFF818" w:rsidR="003A2F2C" w:rsidRPr="0080296C" w:rsidRDefault="003A2F2C" w:rsidP="00B61783">
            <w:pPr>
              <w:pStyle w:val="Standard"/>
              <w:jc w:val="center"/>
              <w:rPr>
                <w:b/>
                <w:bCs/>
                <w:sz w:val="20"/>
                <w:szCs w:val="20"/>
              </w:rPr>
            </w:pPr>
          </w:p>
        </w:tc>
      </w:tr>
    </w:tbl>
    <w:p w14:paraId="045190B8" w14:textId="77777777" w:rsidR="003A2F2C" w:rsidRDefault="003A2F2C" w:rsidP="003A2F2C">
      <w:pPr>
        <w:pStyle w:val="Standard"/>
        <w:jc w:val="center"/>
        <w:rPr>
          <w:rFonts w:ascii="Arial Narrow" w:hAnsi="Arial Narrow" w:cs="Arial Narrow"/>
          <w:b/>
          <w:color w:val="145FD8"/>
          <w:sz w:val="28"/>
          <w:szCs w:val="28"/>
        </w:rPr>
      </w:pPr>
    </w:p>
    <w:p w14:paraId="0D02EFFC" w14:textId="77777777" w:rsidR="004134CA" w:rsidRDefault="004134CA" w:rsidP="003A2F2C">
      <w:pPr>
        <w:pStyle w:val="Standard"/>
        <w:jc w:val="center"/>
        <w:rPr>
          <w:rFonts w:ascii="Arial Narrow" w:hAnsi="Arial Narrow" w:cs="Arial Narrow"/>
          <w:b/>
          <w:color w:val="145FD8"/>
          <w:sz w:val="28"/>
          <w:szCs w:val="28"/>
        </w:rPr>
      </w:pPr>
    </w:p>
    <w:p w14:paraId="2E37C98F" w14:textId="77777777" w:rsidR="004134CA" w:rsidRDefault="004134CA" w:rsidP="003A2F2C">
      <w:pPr>
        <w:pStyle w:val="Standard"/>
        <w:jc w:val="center"/>
        <w:rPr>
          <w:rFonts w:ascii="Arial Narrow" w:hAnsi="Arial Narrow" w:cs="Arial Narrow"/>
          <w:b/>
          <w:color w:val="145FD8"/>
          <w:sz w:val="28"/>
          <w:szCs w:val="28"/>
        </w:rPr>
      </w:pPr>
    </w:p>
    <w:p w14:paraId="7A35D743" w14:textId="77777777" w:rsidR="004134CA" w:rsidRDefault="004134CA" w:rsidP="003A2F2C">
      <w:pPr>
        <w:pStyle w:val="Standard"/>
        <w:jc w:val="center"/>
        <w:rPr>
          <w:rFonts w:ascii="Arial Narrow" w:hAnsi="Arial Narrow" w:cs="Arial Narrow"/>
          <w:b/>
          <w:color w:val="145FD8"/>
          <w:sz w:val="28"/>
          <w:szCs w:val="28"/>
        </w:rPr>
      </w:pPr>
    </w:p>
    <w:p w14:paraId="7B5ED2D8" w14:textId="77777777" w:rsidR="004134CA" w:rsidRDefault="004134CA" w:rsidP="003A2F2C">
      <w:pPr>
        <w:pStyle w:val="Standard"/>
        <w:jc w:val="center"/>
        <w:rPr>
          <w:rFonts w:ascii="Arial Narrow" w:hAnsi="Arial Narrow" w:cs="Arial Narrow"/>
          <w:b/>
          <w:color w:val="145FD8"/>
          <w:sz w:val="28"/>
          <w:szCs w:val="28"/>
        </w:rPr>
      </w:pPr>
    </w:p>
    <w:p w14:paraId="404F800C" w14:textId="77777777" w:rsidR="004134CA" w:rsidRDefault="004134CA" w:rsidP="003A2F2C">
      <w:pPr>
        <w:pStyle w:val="Standard"/>
        <w:jc w:val="center"/>
        <w:rPr>
          <w:rFonts w:ascii="Arial Narrow" w:hAnsi="Arial Narrow" w:cs="Arial Narrow"/>
          <w:b/>
          <w:color w:val="145FD8"/>
          <w:sz w:val="28"/>
          <w:szCs w:val="28"/>
        </w:rPr>
      </w:pPr>
    </w:p>
    <w:p w14:paraId="49A61ED7" w14:textId="77777777" w:rsidR="004134CA" w:rsidRDefault="004134CA" w:rsidP="003A2F2C">
      <w:pPr>
        <w:pStyle w:val="Standard"/>
        <w:jc w:val="center"/>
        <w:rPr>
          <w:rFonts w:ascii="Arial Narrow" w:hAnsi="Arial Narrow" w:cs="Arial Narrow"/>
          <w:b/>
          <w:color w:val="145FD8"/>
          <w:sz w:val="28"/>
          <w:szCs w:val="28"/>
        </w:rPr>
      </w:pPr>
    </w:p>
    <w:p w14:paraId="055648D5" w14:textId="77777777" w:rsidR="004134CA" w:rsidRDefault="004134CA" w:rsidP="003A2F2C">
      <w:pPr>
        <w:pStyle w:val="Standard"/>
        <w:jc w:val="center"/>
        <w:rPr>
          <w:rFonts w:ascii="Arial Narrow" w:hAnsi="Arial Narrow" w:cs="Arial Narrow"/>
          <w:b/>
          <w:color w:val="145FD8"/>
          <w:sz w:val="28"/>
          <w:szCs w:val="28"/>
        </w:rPr>
      </w:pPr>
    </w:p>
    <w:p w14:paraId="331CEF7E" w14:textId="77777777" w:rsidR="004134CA" w:rsidRDefault="004134CA" w:rsidP="003A2F2C">
      <w:pPr>
        <w:pStyle w:val="Standard"/>
        <w:jc w:val="center"/>
        <w:rPr>
          <w:rFonts w:ascii="Arial Narrow" w:hAnsi="Arial Narrow" w:cs="Arial Narrow"/>
          <w:b/>
          <w:color w:val="145FD8"/>
          <w:sz w:val="28"/>
          <w:szCs w:val="28"/>
        </w:rPr>
      </w:pPr>
    </w:p>
    <w:p w14:paraId="7B4FE66D" w14:textId="77777777" w:rsidR="004134CA" w:rsidRDefault="004134CA" w:rsidP="003A2F2C">
      <w:pPr>
        <w:pStyle w:val="Standard"/>
        <w:jc w:val="center"/>
        <w:rPr>
          <w:rFonts w:ascii="Arial Narrow" w:hAnsi="Arial Narrow" w:cs="Arial Narrow"/>
          <w:b/>
          <w:color w:val="145FD8"/>
          <w:sz w:val="28"/>
          <w:szCs w:val="28"/>
        </w:rPr>
      </w:pPr>
    </w:p>
    <w:p w14:paraId="38A77976" w14:textId="77777777" w:rsidR="004134CA" w:rsidRDefault="004134CA" w:rsidP="003A2F2C">
      <w:pPr>
        <w:pStyle w:val="Standard"/>
        <w:jc w:val="center"/>
        <w:rPr>
          <w:rFonts w:ascii="Arial Narrow" w:hAnsi="Arial Narrow" w:cs="Arial Narrow"/>
          <w:b/>
          <w:color w:val="145FD8"/>
          <w:sz w:val="28"/>
          <w:szCs w:val="28"/>
        </w:rPr>
      </w:pPr>
    </w:p>
    <w:p w14:paraId="48298EC0" w14:textId="77777777" w:rsidR="003A2F2C" w:rsidRDefault="003A2F2C" w:rsidP="003A2F2C">
      <w:pPr>
        <w:pStyle w:val="Standard"/>
        <w:jc w:val="center"/>
        <w:rPr>
          <w:rFonts w:ascii="Arial Narrow" w:hAnsi="Arial Narrow" w:cs="Arial Narrow"/>
          <w:b/>
          <w:color w:val="145FD8"/>
          <w:sz w:val="28"/>
          <w:szCs w:val="28"/>
        </w:rPr>
      </w:pPr>
    </w:p>
    <w:p w14:paraId="310C74B0" w14:textId="0E88E2E2" w:rsidR="004134CA" w:rsidRPr="003D7855" w:rsidRDefault="004134CA" w:rsidP="004134CA">
      <w:pPr>
        <w:pStyle w:val="Standard"/>
        <w:pBdr>
          <w:top w:val="single" w:sz="4" w:space="1" w:color="000001"/>
          <w:left w:val="single" w:sz="4" w:space="1" w:color="000001"/>
          <w:bottom w:val="single" w:sz="4" w:space="1" w:color="000001"/>
          <w:right w:val="single" w:sz="4" w:space="1" w:color="000001"/>
        </w:pBdr>
        <w:shd w:val="clear" w:color="auto" w:fill="B5E8F4"/>
        <w:jc w:val="center"/>
        <w:rPr>
          <w:b/>
          <w:shd w:val="clear" w:color="auto" w:fill="B5E8F4"/>
        </w:rPr>
      </w:pPr>
      <w:r w:rsidRPr="003D7855">
        <w:rPr>
          <w:b/>
          <w:shd w:val="clear" w:color="auto" w:fill="B5E8F4"/>
        </w:rPr>
        <w:t>Formation des trésoriers</w:t>
      </w:r>
    </w:p>
    <w:p w14:paraId="49BC5A25" w14:textId="77777777" w:rsidR="000C5D69" w:rsidRDefault="000C5D69" w:rsidP="004134CA">
      <w:pPr>
        <w:pStyle w:val="Standard"/>
        <w:spacing w:after="120"/>
        <w:rPr>
          <w:sz w:val="22"/>
          <w:szCs w:val="22"/>
          <w:u w:val="single"/>
        </w:rPr>
      </w:pPr>
    </w:p>
    <w:p w14:paraId="45E55D54" w14:textId="4993E4C6" w:rsidR="004134CA" w:rsidRDefault="004134CA" w:rsidP="004134CA">
      <w:pPr>
        <w:pStyle w:val="Standard"/>
        <w:spacing w:after="120"/>
      </w:pPr>
      <w:r>
        <w:rPr>
          <w:sz w:val="22"/>
          <w:szCs w:val="22"/>
          <w:u w:val="single"/>
        </w:rPr>
        <w:t>Date</w:t>
      </w:r>
      <w:r>
        <w:rPr>
          <w:sz w:val="22"/>
          <w:szCs w:val="22"/>
        </w:rPr>
        <w:t xml:space="preserve"> : </w:t>
      </w:r>
      <w:r>
        <w:rPr>
          <w:b/>
          <w:bCs/>
          <w:sz w:val="22"/>
          <w:szCs w:val="22"/>
        </w:rPr>
        <w:t xml:space="preserve">Samedi 14 octobre 2023 </w:t>
      </w:r>
      <w:r>
        <w:rPr>
          <w:sz w:val="22"/>
          <w:szCs w:val="22"/>
        </w:rPr>
        <w:t>de 9h30-16h30</w:t>
      </w:r>
      <w:r>
        <w:rPr>
          <w:sz w:val="22"/>
          <w:szCs w:val="22"/>
        </w:rPr>
        <w:tab/>
      </w:r>
      <w:r>
        <w:rPr>
          <w:sz w:val="22"/>
          <w:szCs w:val="22"/>
        </w:rPr>
        <w:tab/>
      </w:r>
    </w:p>
    <w:p w14:paraId="0B3A2DBF" w14:textId="77777777" w:rsidR="004134CA" w:rsidRDefault="004134CA" w:rsidP="004134CA">
      <w:pPr>
        <w:pStyle w:val="Standard"/>
        <w:spacing w:after="120"/>
        <w:rPr>
          <w:sz w:val="22"/>
          <w:szCs w:val="22"/>
        </w:rPr>
      </w:pPr>
    </w:p>
    <w:p w14:paraId="51F99DC6" w14:textId="01CAA63F" w:rsidR="004134CA" w:rsidRPr="000B75A8" w:rsidRDefault="004134CA" w:rsidP="004134CA">
      <w:pPr>
        <w:pStyle w:val="Standard"/>
        <w:spacing w:after="120"/>
        <w:rPr>
          <w:b/>
          <w:bCs/>
        </w:rPr>
      </w:pPr>
      <w:r>
        <w:rPr>
          <w:sz w:val="22"/>
          <w:szCs w:val="22"/>
          <w:u w:val="single"/>
        </w:rPr>
        <w:t>Public concerné</w:t>
      </w:r>
      <w:r>
        <w:rPr>
          <w:sz w:val="22"/>
          <w:szCs w:val="22"/>
        </w:rPr>
        <w:t> </w:t>
      </w:r>
      <w:r w:rsidRPr="000B75A8">
        <w:rPr>
          <w:b/>
          <w:bCs/>
          <w:sz w:val="22"/>
          <w:szCs w:val="22"/>
        </w:rPr>
        <w:t>: les trésoriers diocésains</w:t>
      </w:r>
    </w:p>
    <w:p w14:paraId="7026A745" w14:textId="77777777" w:rsidR="004134CA" w:rsidRDefault="004134CA" w:rsidP="004134CA">
      <w:pPr>
        <w:pStyle w:val="Standard"/>
        <w:spacing w:after="120"/>
      </w:pPr>
      <w:r>
        <w:rPr>
          <w:sz w:val="22"/>
          <w:szCs w:val="22"/>
          <w:u w:val="single"/>
        </w:rPr>
        <w:t>Lieu </w:t>
      </w:r>
      <w:r>
        <w:rPr>
          <w:sz w:val="22"/>
          <w:szCs w:val="22"/>
        </w:rPr>
        <w:t>: Fraternité des capucins, 153 Bd Pinel, 69500 BRON</w:t>
      </w:r>
    </w:p>
    <w:p w14:paraId="15EBE2F4" w14:textId="77777777" w:rsidR="004134CA" w:rsidRDefault="004134CA" w:rsidP="004134CA">
      <w:pPr>
        <w:pStyle w:val="Standard"/>
        <w:spacing w:after="120"/>
      </w:pPr>
      <w:r>
        <w:rPr>
          <w:sz w:val="22"/>
          <w:szCs w:val="22"/>
          <w:u w:val="single"/>
        </w:rPr>
        <w:t>Thème</w:t>
      </w:r>
      <w:r>
        <w:rPr>
          <w:sz w:val="22"/>
          <w:szCs w:val="22"/>
        </w:rPr>
        <w:t xml:space="preserve"> : Organisation de la trésorerie régionale   </w:t>
      </w:r>
    </w:p>
    <w:p w14:paraId="156E58E0" w14:textId="77777777" w:rsidR="004134CA" w:rsidRDefault="004134CA" w:rsidP="004134CA">
      <w:pPr>
        <w:pStyle w:val="Standard"/>
        <w:spacing w:after="120"/>
        <w:rPr>
          <w:i/>
        </w:rPr>
      </w:pPr>
      <w:r>
        <w:rPr>
          <w:sz w:val="22"/>
          <w:szCs w:val="22"/>
        </w:rPr>
        <w:t xml:space="preserve">              Point des trésoriers et des finances régionales </w:t>
      </w:r>
    </w:p>
    <w:p w14:paraId="45543FA0" w14:textId="77777777" w:rsidR="004134CA" w:rsidRDefault="004134CA" w:rsidP="004134CA">
      <w:pPr>
        <w:pStyle w:val="Standard"/>
        <w:spacing w:after="120"/>
        <w:rPr>
          <w:i/>
          <w:sz w:val="22"/>
          <w:szCs w:val="22"/>
        </w:rPr>
      </w:pPr>
    </w:p>
    <w:p w14:paraId="4C19A415" w14:textId="77777777" w:rsidR="004134CA" w:rsidRDefault="004134CA" w:rsidP="004134CA">
      <w:pPr>
        <w:pStyle w:val="Standard"/>
        <w:spacing w:after="120"/>
      </w:pPr>
      <w:r>
        <w:rPr>
          <w:sz w:val="22"/>
          <w:szCs w:val="22"/>
          <w:u w:val="single"/>
        </w:rPr>
        <w:t>Animation</w:t>
      </w:r>
      <w:r>
        <w:rPr>
          <w:sz w:val="22"/>
          <w:szCs w:val="22"/>
        </w:rPr>
        <w:t> : Trésorier régional</w:t>
      </w:r>
    </w:p>
    <w:p w14:paraId="0EB893FF" w14:textId="77777777" w:rsidR="004134CA" w:rsidRDefault="004134CA" w:rsidP="004134CA">
      <w:pPr>
        <w:pStyle w:val="Standard"/>
        <w:spacing w:after="120"/>
      </w:pPr>
      <w:r>
        <w:rPr>
          <w:sz w:val="22"/>
          <w:szCs w:val="22"/>
          <w:u w:val="single"/>
        </w:rPr>
        <w:t>Contact </w:t>
      </w:r>
      <w:r>
        <w:rPr>
          <w:sz w:val="22"/>
          <w:szCs w:val="22"/>
        </w:rPr>
        <w:t xml:space="preserve">: </w:t>
      </w:r>
      <w:r w:rsidRPr="003D7855">
        <w:rPr>
          <w:sz w:val="22"/>
          <w:szCs w:val="22"/>
        </w:rPr>
        <w:t xml:space="preserve">Philippe Richard / </w:t>
      </w:r>
      <w:hyperlink r:id="rId9" w:history="1">
        <w:r w:rsidRPr="003D7855">
          <w:rPr>
            <w:sz w:val="22"/>
            <w:szCs w:val="22"/>
          </w:rPr>
          <w:t>pjr.richard@gmail.com</w:t>
        </w:r>
      </w:hyperlink>
      <w:r>
        <w:rPr>
          <w:sz w:val="22"/>
          <w:szCs w:val="22"/>
        </w:rPr>
        <w:t xml:space="preserve"> / TEL 06 80 90 13 97</w:t>
      </w:r>
    </w:p>
    <w:p w14:paraId="5A12535C" w14:textId="77777777" w:rsidR="004134CA" w:rsidRDefault="004134CA" w:rsidP="004134CA">
      <w:pPr>
        <w:pStyle w:val="Standard"/>
        <w:spacing w:after="120"/>
        <w:rPr>
          <w:sz w:val="22"/>
          <w:szCs w:val="22"/>
        </w:rPr>
      </w:pPr>
      <w:r>
        <w:rPr>
          <w:sz w:val="22"/>
          <w:szCs w:val="22"/>
          <w:u w:val="single"/>
        </w:rPr>
        <w:t>Repas</w:t>
      </w:r>
      <w:r>
        <w:rPr>
          <w:sz w:val="22"/>
          <w:szCs w:val="22"/>
        </w:rPr>
        <w:t> : tiré du sac</w:t>
      </w:r>
    </w:p>
    <w:p w14:paraId="2DF6301E" w14:textId="77777777" w:rsidR="009152C8" w:rsidRDefault="009152C8" w:rsidP="004134CA">
      <w:pPr>
        <w:pStyle w:val="Standard"/>
        <w:spacing w:after="120"/>
        <w:rPr>
          <w:sz w:val="22"/>
          <w:szCs w:val="22"/>
        </w:rPr>
      </w:pPr>
    </w:p>
    <w:p w14:paraId="27341B05" w14:textId="77777777" w:rsidR="009152C8" w:rsidRDefault="009152C8" w:rsidP="004134CA">
      <w:pPr>
        <w:pStyle w:val="Standard"/>
        <w:spacing w:after="120"/>
        <w:rPr>
          <w:sz w:val="22"/>
          <w:szCs w:val="22"/>
        </w:rPr>
      </w:pPr>
    </w:p>
    <w:p w14:paraId="52E23EC0" w14:textId="77777777" w:rsidR="009152C8" w:rsidRDefault="009152C8" w:rsidP="004134CA">
      <w:pPr>
        <w:pStyle w:val="Standard"/>
        <w:spacing w:after="120"/>
        <w:rPr>
          <w:sz w:val="22"/>
          <w:szCs w:val="22"/>
        </w:rPr>
      </w:pPr>
    </w:p>
    <w:p w14:paraId="172B8DDD" w14:textId="77777777" w:rsidR="00C945EB" w:rsidRDefault="00C945EB" w:rsidP="004134CA">
      <w:pPr>
        <w:pStyle w:val="Standard"/>
        <w:spacing w:after="120"/>
        <w:rPr>
          <w:sz w:val="22"/>
          <w:szCs w:val="22"/>
        </w:rPr>
      </w:pPr>
    </w:p>
    <w:p w14:paraId="29CE2326" w14:textId="77777777" w:rsidR="003E01FF" w:rsidRPr="003E01FF" w:rsidRDefault="003E01FF" w:rsidP="003E01FF">
      <w:pPr>
        <w:pStyle w:val="Standard"/>
        <w:pBdr>
          <w:top w:val="single" w:sz="4" w:space="1" w:color="000001"/>
          <w:left w:val="single" w:sz="4" w:space="4" w:color="000001"/>
          <w:bottom w:val="single" w:sz="4" w:space="0" w:color="000001"/>
          <w:right w:val="single" w:sz="4" w:space="4" w:color="000001"/>
        </w:pBdr>
        <w:shd w:val="clear" w:color="auto" w:fill="B5E8F4"/>
        <w:jc w:val="center"/>
        <w:rPr>
          <w:b/>
        </w:rPr>
      </w:pPr>
      <w:bookmarkStart w:id="0" w:name="_Hlk146119385"/>
      <w:r w:rsidRPr="003E01FF">
        <w:rPr>
          <w:b/>
        </w:rPr>
        <w:t>Formation des assistants spirituels Rhône Alpes</w:t>
      </w:r>
    </w:p>
    <w:bookmarkEnd w:id="0"/>
    <w:p w14:paraId="3957AA3D" w14:textId="77777777" w:rsidR="00C945EB" w:rsidRDefault="00C945EB" w:rsidP="00C945EB">
      <w:pPr>
        <w:pStyle w:val="Standard"/>
        <w:spacing w:after="120"/>
        <w:rPr>
          <w:sz w:val="22"/>
          <w:szCs w:val="22"/>
        </w:rPr>
      </w:pPr>
    </w:p>
    <w:p w14:paraId="49FD92B5" w14:textId="267FEF8A" w:rsidR="00C945EB" w:rsidRDefault="00C945EB" w:rsidP="00E93796">
      <w:pPr>
        <w:pStyle w:val="Standard"/>
      </w:pPr>
      <w:r>
        <w:rPr>
          <w:i/>
          <w:sz w:val="22"/>
          <w:szCs w:val="22"/>
        </w:rPr>
        <w:t xml:space="preserve">Dates </w:t>
      </w:r>
      <w:r>
        <w:rPr>
          <w:sz w:val="22"/>
          <w:szCs w:val="22"/>
        </w:rPr>
        <w:t xml:space="preserve">: </w:t>
      </w:r>
      <w:r>
        <w:rPr>
          <w:b/>
          <w:i/>
          <w:sz w:val="22"/>
          <w:szCs w:val="22"/>
        </w:rPr>
        <w:t>L</w:t>
      </w:r>
      <w:r w:rsidR="00D419D2">
        <w:rPr>
          <w:b/>
          <w:i/>
          <w:sz w:val="22"/>
          <w:szCs w:val="22"/>
        </w:rPr>
        <w:t>e</w:t>
      </w:r>
      <w:r>
        <w:rPr>
          <w:b/>
          <w:i/>
          <w:sz w:val="22"/>
          <w:szCs w:val="22"/>
        </w:rPr>
        <w:t xml:space="preserve"> samedi 18 novembre 2023</w:t>
      </w:r>
    </w:p>
    <w:p w14:paraId="1FF1FDE7" w14:textId="42C95ED8" w:rsidR="00C945EB" w:rsidRDefault="00C945EB" w:rsidP="00E93796">
      <w:pPr>
        <w:pStyle w:val="Standard"/>
      </w:pPr>
      <w:r>
        <w:rPr>
          <w:i/>
          <w:sz w:val="22"/>
          <w:szCs w:val="22"/>
        </w:rPr>
        <w:t>Public concerné</w:t>
      </w:r>
      <w:r>
        <w:rPr>
          <w:sz w:val="22"/>
          <w:szCs w:val="22"/>
        </w:rPr>
        <w:t xml:space="preserve"> : les assistants </w:t>
      </w:r>
      <w:r w:rsidR="00A1742E">
        <w:rPr>
          <w:sz w:val="22"/>
          <w:szCs w:val="22"/>
        </w:rPr>
        <w:t xml:space="preserve">spirituels </w:t>
      </w:r>
      <w:r>
        <w:rPr>
          <w:sz w:val="22"/>
          <w:szCs w:val="22"/>
        </w:rPr>
        <w:t>de</w:t>
      </w:r>
      <w:r w:rsidR="00A1742E">
        <w:rPr>
          <w:sz w:val="22"/>
          <w:szCs w:val="22"/>
        </w:rPr>
        <w:t>s</w:t>
      </w:r>
      <w:r>
        <w:rPr>
          <w:sz w:val="22"/>
          <w:szCs w:val="22"/>
        </w:rPr>
        <w:t xml:space="preserve"> fraternités</w:t>
      </w:r>
    </w:p>
    <w:p w14:paraId="21A639B9" w14:textId="77777777" w:rsidR="00C945EB" w:rsidRDefault="00C945EB" w:rsidP="00E93796">
      <w:pPr>
        <w:pStyle w:val="Standard"/>
      </w:pPr>
      <w:r>
        <w:rPr>
          <w:i/>
          <w:sz w:val="22"/>
          <w:szCs w:val="22"/>
        </w:rPr>
        <w:t>Lieu</w:t>
      </w:r>
      <w:r>
        <w:rPr>
          <w:sz w:val="22"/>
          <w:szCs w:val="22"/>
        </w:rPr>
        <w:t xml:space="preserve"> : Fraternité des capucins, 153 Bd Pinel, 69500 BRON</w:t>
      </w:r>
    </w:p>
    <w:p w14:paraId="01012788" w14:textId="77777777" w:rsidR="00C945EB" w:rsidRDefault="00C945EB" w:rsidP="00E93796">
      <w:pPr>
        <w:pStyle w:val="Standard"/>
      </w:pPr>
      <w:r>
        <w:rPr>
          <w:i/>
          <w:sz w:val="22"/>
          <w:szCs w:val="22"/>
        </w:rPr>
        <w:t>Animation</w:t>
      </w:r>
      <w:r>
        <w:rPr>
          <w:sz w:val="22"/>
          <w:szCs w:val="22"/>
        </w:rPr>
        <w:t xml:space="preserve"> : Fr. Jo Coz</w:t>
      </w:r>
    </w:p>
    <w:p w14:paraId="24563E29" w14:textId="77777777" w:rsidR="00C945EB" w:rsidRDefault="00C945EB" w:rsidP="00E93796">
      <w:pPr>
        <w:pStyle w:val="Standard"/>
      </w:pPr>
      <w:r>
        <w:rPr>
          <w:i/>
          <w:sz w:val="22"/>
          <w:szCs w:val="22"/>
        </w:rPr>
        <w:t>Contacts</w:t>
      </w:r>
      <w:r>
        <w:rPr>
          <w:sz w:val="22"/>
          <w:szCs w:val="22"/>
        </w:rPr>
        <w:t> :</w:t>
      </w:r>
    </w:p>
    <w:p w14:paraId="1B9B75C0" w14:textId="77777777" w:rsidR="00C945EB" w:rsidRDefault="00C945EB" w:rsidP="00E93796">
      <w:pPr>
        <w:pStyle w:val="Standard"/>
      </w:pPr>
      <w:r>
        <w:rPr>
          <w:color w:val="008000"/>
          <w:sz w:val="22"/>
          <w:szCs w:val="22"/>
          <w:lang w:val="en-GB"/>
        </w:rPr>
        <w:t xml:space="preserve">- </w:t>
      </w:r>
      <w:r w:rsidRPr="00E93796">
        <w:rPr>
          <w:sz w:val="22"/>
          <w:szCs w:val="22"/>
          <w:lang w:val="en-GB"/>
        </w:rPr>
        <w:t xml:space="preserve">Jo Coz </w:t>
      </w:r>
      <w:r>
        <w:rPr>
          <w:sz w:val="22"/>
          <w:szCs w:val="22"/>
          <w:lang w:val="en-GB"/>
        </w:rPr>
        <w:t xml:space="preserve">/ </w:t>
      </w:r>
      <w:hyperlink r:id="rId10" w:history="1">
        <w:r>
          <w:rPr>
            <w:sz w:val="22"/>
            <w:szCs w:val="22"/>
            <w:lang w:val="en-GB"/>
          </w:rPr>
          <w:t>jo.coz@orange.fr</w:t>
        </w:r>
      </w:hyperlink>
      <w:r>
        <w:rPr>
          <w:sz w:val="22"/>
          <w:szCs w:val="22"/>
          <w:lang w:val="en-GB"/>
        </w:rPr>
        <w:t xml:space="preserve"> / </w:t>
      </w:r>
      <w:r>
        <w:rPr>
          <w:sz w:val="22"/>
          <w:szCs w:val="22"/>
          <w:shd w:val="clear" w:color="auto" w:fill="FFFFFF"/>
          <w:lang w:val="en-GB"/>
        </w:rPr>
        <w:t>06 38 01 02 51</w:t>
      </w:r>
    </w:p>
    <w:p w14:paraId="36011756" w14:textId="77777777" w:rsidR="00C945EB" w:rsidRDefault="00C945EB" w:rsidP="00C945EB">
      <w:pPr>
        <w:pStyle w:val="Standard"/>
        <w:spacing w:after="120"/>
        <w:rPr>
          <w:sz w:val="22"/>
          <w:szCs w:val="22"/>
          <w:lang w:val="en-GB"/>
        </w:rPr>
      </w:pPr>
    </w:p>
    <w:p w14:paraId="25A120F9" w14:textId="77777777" w:rsidR="00C945EB" w:rsidRDefault="00C945EB" w:rsidP="004134CA">
      <w:pPr>
        <w:pStyle w:val="Standard"/>
        <w:spacing w:after="120"/>
        <w:rPr>
          <w:sz w:val="22"/>
          <w:szCs w:val="22"/>
        </w:rPr>
      </w:pPr>
    </w:p>
    <w:p w14:paraId="561E493D" w14:textId="77777777" w:rsidR="001A0FFF" w:rsidRDefault="001A0FFF" w:rsidP="004134CA">
      <w:pPr>
        <w:pStyle w:val="Standard"/>
        <w:spacing w:after="120"/>
        <w:rPr>
          <w:sz w:val="22"/>
          <w:szCs w:val="22"/>
        </w:rPr>
      </w:pPr>
    </w:p>
    <w:p w14:paraId="49CA4FAB" w14:textId="77777777" w:rsidR="00C945EB" w:rsidRDefault="00C945EB" w:rsidP="004134CA">
      <w:pPr>
        <w:pStyle w:val="Standard"/>
        <w:spacing w:after="120"/>
        <w:rPr>
          <w:sz w:val="22"/>
          <w:szCs w:val="22"/>
        </w:rPr>
      </w:pPr>
    </w:p>
    <w:p w14:paraId="1A09AAED" w14:textId="2A5E94F2" w:rsidR="00D419D2" w:rsidRPr="003E01FF" w:rsidRDefault="00D419D2" w:rsidP="00D419D2">
      <w:pPr>
        <w:pStyle w:val="Standard"/>
        <w:pBdr>
          <w:top w:val="single" w:sz="4" w:space="1" w:color="000001"/>
          <w:left w:val="single" w:sz="4" w:space="4" w:color="000001"/>
          <w:bottom w:val="single" w:sz="4" w:space="0" w:color="000001"/>
          <w:right w:val="single" w:sz="4" w:space="4" w:color="000001"/>
        </w:pBdr>
        <w:shd w:val="clear" w:color="auto" w:fill="B5E8F4"/>
        <w:jc w:val="center"/>
        <w:rPr>
          <w:b/>
        </w:rPr>
      </w:pPr>
      <w:r w:rsidRPr="003E01FF">
        <w:rPr>
          <w:b/>
        </w:rPr>
        <w:t xml:space="preserve">Formation </w:t>
      </w:r>
      <w:r>
        <w:rPr>
          <w:b/>
        </w:rPr>
        <w:t xml:space="preserve">Nationale </w:t>
      </w:r>
      <w:r w:rsidRPr="003E01FF">
        <w:rPr>
          <w:b/>
        </w:rPr>
        <w:t>des assistants spirituels Rhône Alpes</w:t>
      </w:r>
    </w:p>
    <w:p w14:paraId="6A49F6AD" w14:textId="77777777" w:rsidR="00C945EB" w:rsidRDefault="00C945EB" w:rsidP="004134CA">
      <w:pPr>
        <w:pStyle w:val="Standard"/>
        <w:spacing w:after="120"/>
        <w:rPr>
          <w:sz w:val="22"/>
          <w:szCs w:val="22"/>
        </w:rPr>
      </w:pPr>
    </w:p>
    <w:p w14:paraId="56171A28" w14:textId="68C72663" w:rsidR="00C945EB" w:rsidRDefault="00D419D2" w:rsidP="004134CA">
      <w:pPr>
        <w:pStyle w:val="Standard"/>
        <w:spacing w:after="120"/>
        <w:rPr>
          <w:sz w:val="22"/>
          <w:szCs w:val="22"/>
        </w:rPr>
      </w:pPr>
      <w:r>
        <w:rPr>
          <w:sz w:val="22"/>
          <w:szCs w:val="22"/>
        </w:rPr>
        <w:t xml:space="preserve">Dates : </w:t>
      </w:r>
      <w:r w:rsidR="00232D29">
        <w:rPr>
          <w:sz w:val="22"/>
          <w:szCs w:val="22"/>
        </w:rPr>
        <w:t xml:space="preserve">Week-end </w:t>
      </w:r>
      <w:r w:rsidR="00E85251">
        <w:rPr>
          <w:sz w:val="22"/>
          <w:szCs w:val="22"/>
        </w:rPr>
        <w:t>l</w:t>
      </w:r>
      <w:r w:rsidR="00232D29">
        <w:rPr>
          <w:sz w:val="22"/>
          <w:szCs w:val="22"/>
        </w:rPr>
        <w:t>es 2 et 3 mars 2024</w:t>
      </w:r>
    </w:p>
    <w:p w14:paraId="7C374709" w14:textId="50ED64A1" w:rsidR="00232D29" w:rsidRDefault="00232D29" w:rsidP="004134CA">
      <w:pPr>
        <w:pStyle w:val="Standard"/>
        <w:spacing w:after="120"/>
        <w:rPr>
          <w:sz w:val="22"/>
          <w:szCs w:val="22"/>
        </w:rPr>
      </w:pPr>
      <w:r>
        <w:rPr>
          <w:sz w:val="22"/>
          <w:szCs w:val="22"/>
        </w:rPr>
        <w:t xml:space="preserve">Public </w:t>
      </w:r>
      <w:r w:rsidR="00A1742E">
        <w:rPr>
          <w:sz w:val="22"/>
          <w:szCs w:val="22"/>
        </w:rPr>
        <w:t>concerné</w:t>
      </w:r>
      <w:r>
        <w:rPr>
          <w:sz w:val="22"/>
          <w:szCs w:val="22"/>
        </w:rPr>
        <w:t> : les assistants spirituels</w:t>
      </w:r>
      <w:r w:rsidR="00A1742E">
        <w:rPr>
          <w:sz w:val="22"/>
          <w:szCs w:val="22"/>
        </w:rPr>
        <w:t xml:space="preserve"> des fraternités</w:t>
      </w:r>
    </w:p>
    <w:p w14:paraId="049B2B17" w14:textId="7065D02F" w:rsidR="00C03B52" w:rsidRDefault="00C03B52" w:rsidP="004134CA">
      <w:pPr>
        <w:pStyle w:val="Standard"/>
        <w:spacing w:after="120"/>
        <w:rPr>
          <w:sz w:val="22"/>
          <w:szCs w:val="22"/>
        </w:rPr>
      </w:pPr>
      <w:r>
        <w:rPr>
          <w:sz w:val="22"/>
          <w:szCs w:val="22"/>
        </w:rPr>
        <w:t>Lieu : ORSAY</w:t>
      </w:r>
    </w:p>
    <w:p w14:paraId="71D36114" w14:textId="15E12506" w:rsidR="00EB1358" w:rsidRDefault="00EB1358" w:rsidP="004134CA">
      <w:pPr>
        <w:pStyle w:val="Standard"/>
        <w:spacing w:after="120"/>
        <w:rPr>
          <w:sz w:val="22"/>
          <w:szCs w:val="22"/>
        </w:rPr>
      </w:pPr>
      <w:r>
        <w:rPr>
          <w:sz w:val="22"/>
          <w:szCs w:val="22"/>
        </w:rPr>
        <w:t xml:space="preserve">Animation : </w:t>
      </w:r>
      <w:r w:rsidR="00DC2F95">
        <w:rPr>
          <w:sz w:val="22"/>
          <w:szCs w:val="22"/>
        </w:rPr>
        <w:t>E</w:t>
      </w:r>
      <w:r>
        <w:rPr>
          <w:sz w:val="22"/>
          <w:szCs w:val="22"/>
        </w:rPr>
        <w:t>quip</w:t>
      </w:r>
      <w:r w:rsidR="00DC2F95">
        <w:rPr>
          <w:sz w:val="22"/>
          <w:szCs w:val="22"/>
        </w:rPr>
        <w:t>e nationale</w:t>
      </w:r>
    </w:p>
    <w:p w14:paraId="1D2C200F" w14:textId="140123B6" w:rsidR="00993CAF" w:rsidRDefault="00C03B52" w:rsidP="004134CA">
      <w:pPr>
        <w:pStyle w:val="Standard"/>
        <w:spacing w:after="120"/>
        <w:rPr>
          <w:sz w:val="22"/>
          <w:szCs w:val="22"/>
        </w:rPr>
      </w:pPr>
      <w:r>
        <w:rPr>
          <w:sz w:val="22"/>
          <w:szCs w:val="22"/>
        </w:rPr>
        <w:t>Con</w:t>
      </w:r>
      <w:r w:rsidR="00993CAF">
        <w:rPr>
          <w:sz w:val="22"/>
          <w:szCs w:val="22"/>
        </w:rPr>
        <w:t>tacts :</w:t>
      </w:r>
      <w:r w:rsidR="00E85251">
        <w:rPr>
          <w:sz w:val="22"/>
          <w:szCs w:val="22"/>
        </w:rPr>
        <w:t xml:space="preserve"> </w:t>
      </w:r>
      <w:r w:rsidR="00993CAF">
        <w:rPr>
          <w:sz w:val="22"/>
          <w:szCs w:val="22"/>
        </w:rPr>
        <w:t xml:space="preserve">Jo Coz / </w:t>
      </w:r>
      <w:hyperlink r:id="rId11" w:history="1">
        <w:r w:rsidR="00663F91" w:rsidRPr="00DC2F95">
          <w:rPr>
            <w:rStyle w:val="Lienhypertexte"/>
            <w:color w:val="auto"/>
            <w:sz w:val="22"/>
            <w:szCs w:val="22"/>
          </w:rPr>
          <w:t>jo.coz@orange.fr</w:t>
        </w:r>
      </w:hyperlink>
      <w:r w:rsidR="00663F91" w:rsidRPr="00DC2F95">
        <w:rPr>
          <w:sz w:val="22"/>
          <w:szCs w:val="22"/>
        </w:rPr>
        <w:t xml:space="preserve">  </w:t>
      </w:r>
      <w:r w:rsidR="00663F91">
        <w:rPr>
          <w:sz w:val="22"/>
          <w:szCs w:val="22"/>
        </w:rPr>
        <w:t>/ 06 38 01 02 51</w:t>
      </w:r>
    </w:p>
    <w:p w14:paraId="48BDB72B" w14:textId="77777777" w:rsidR="00C945EB" w:rsidRDefault="00C945EB" w:rsidP="004134CA">
      <w:pPr>
        <w:pStyle w:val="Standard"/>
        <w:spacing w:after="120"/>
        <w:rPr>
          <w:sz w:val="22"/>
          <w:szCs w:val="22"/>
        </w:rPr>
      </w:pPr>
    </w:p>
    <w:p w14:paraId="031BFC83" w14:textId="77777777" w:rsidR="00C945EB" w:rsidRDefault="00C945EB" w:rsidP="004134CA">
      <w:pPr>
        <w:pStyle w:val="Standard"/>
        <w:spacing w:after="120"/>
        <w:rPr>
          <w:sz w:val="22"/>
          <w:szCs w:val="22"/>
        </w:rPr>
      </w:pPr>
    </w:p>
    <w:p w14:paraId="15FC0E5E" w14:textId="77777777" w:rsidR="004134CA" w:rsidRDefault="004134CA" w:rsidP="00C15F49">
      <w:pPr>
        <w:pStyle w:val="Standard"/>
        <w:rPr>
          <w:rFonts w:ascii="Arial Narrow" w:hAnsi="Arial Narrow" w:cs="Arial Narrow"/>
          <w:b/>
          <w:color w:val="145FD8"/>
          <w:sz w:val="28"/>
          <w:szCs w:val="28"/>
        </w:rPr>
      </w:pPr>
    </w:p>
    <w:p w14:paraId="31C073C2" w14:textId="77777777" w:rsidR="005C6B29" w:rsidRDefault="005C6B29" w:rsidP="004134CA">
      <w:pPr>
        <w:pStyle w:val="Standard"/>
        <w:jc w:val="center"/>
        <w:rPr>
          <w:rFonts w:ascii="Arial Narrow" w:hAnsi="Arial Narrow" w:cs="Arial Narrow"/>
          <w:b/>
          <w:color w:val="145FD8"/>
          <w:sz w:val="28"/>
          <w:szCs w:val="28"/>
        </w:rPr>
      </w:pPr>
    </w:p>
    <w:p w14:paraId="01BFDF41" w14:textId="77777777" w:rsidR="004134CA" w:rsidRDefault="004134CA" w:rsidP="004134CA">
      <w:pPr>
        <w:pStyle w:val="Standard"/>
        <w:pBdr>
          <w:top w:val="single" w:sz="4" w:space="1" w:color="000001"/>
          <w:left w:val="single" w:sz="4" w:space="1" w:color="000001"/>
          <w:bottom w:val="single" w:sz="4" w:space="1" w:color="000001"/>
          <w:right w:val="single" w:sz="4" w:space="1" w:color="000001"/>
        </w:pBdr>
        <w:shd w:val="clear" w:color="auto" w:fill="B5E8F4"/>
        <w:jc w:val="center"/>
        <w:rPr>
          <w:b/>
          <w:color w:val="FF0000"/>
          <w:shd w:val="clear" w:color="auto" w:fill="B5E8F4"/>
        </w:rPr>
      </w:pPr>
      <w:r w:rsidRPr="003D7855">
        <w:rPr>
          <w:b/>
          <w:shd w:val="clear" w:color="auto" w:fill="B5E8F4"/>
        </w:rPr>
        <w:t xml:space="preserve">Formation </w:t>
      </w:r>
      <w:r>
        <w:rPr>
          <w:b/>
          <w:shd w:val="clear" w:color="auto" w:fill="B5E8F4"/>
        </w:rPr>
        <w:t>sur les textes des Sources Franciscaines</w:t>
      </w:r>
    </w:p>
    <w:p w14:paraId="38E46F72" w14:textId="77777777" w:rsidR="004134CA" w:rsidRPr="0080296C" w:rsidRDefault="004134CA" w:rsidP="004134CA">
      <w:pPr>
        <w:pStyle w:val="Standard"/>
        <w:spacing w:after="120"/>
        <w:jc w:val="center"/>
        <w:rPr>
          <w:b/>
          <w:bCs/>
          <w:i/>
          <w:color w:val="FF0000"/>
        </w:rPr>
      </w:pPr>
      <w:r w:rsidRPr="0080296C">
        <w:rPr>
          <w:b/>
          <w:bCs/>
          <w:i/>
          <w:color w:val="FF0000"/>
        </w:rPr>
        <w:t xml:space="preserve">La même formation sera donnée </w:t>
      </w:r>
      <w:r>
        <w:rPr>
          <w:b/>
          <w:bCs/>
          <w:i/>
          <w:color w:val="FF0000"/>
        </w:rPr>
        <w:t>dans</w:t>
      </w:r>
      <w:r w:rsidRPr="0080296C">
        <w:rPr>
          <w:b/>
          <w:bCs/>
          <w:i/>
          <w:color w:val="FF0000"/>
        </w:rPr>
        <w:t xml:space="preserve"> deux lieux de la région Rhône Alpes, </w:t>
      </w:r>
    </w:p>
    <w:p w14:paraId="2E94300D" w14:textId="77777777" w:rsidR="004134CA" w:rsidRPr="0080296C" w:rsidRDefault="004134CA" w:rsidP="004134CA">
      <w:pPr>
        <w:pStyle w:val="Standard"/>
        <w:spacing w:after="120"/>
        <w:jc w:val="center"/>
        <w:rPr>
          <w:b/>
          <w:bCs/>
          <w:i/>
          <w:color w:val="FF0000"/>
        </w:rPr>
      </w:pPr>
      <w:r>
        <w:rPr>
          <w:b/>
          <w:bCs/>
          <w:i/>
          <w:color w:val="FF0000"/>
        </w:rPr>
        <w:t>l</w:t>
      </w:r>
      <w:r w:rsidRPr="0080296C">
        <w:rPr>
          <w:b/>
          <w:bCs/>
          <w:i/>
          <w:color w:val="FF0000"/>
        </w:rPr>
        <w:t>a Saône et Loire et la Drôme</w:t>
      </w:r>
    </w:p>
    <w:p w14:paraId="06041FB8" w14:textId="77777777" w:rsidR="004134CA" w:rsidRDefault="004134CA" w:rsidP="004134CA">
      <w:pPr>
        <w:pStyle w:val="Standard"/>
        <w:spacing w:after="120"/>
        <w:rPr>
          <w:sz w:val="22"/>
          <w:szCs w:val="22"/>
        </w:rPr>
      </w:pPr>
      <w:r>
        <w:rPr>
          <w:sz w:val="22"/>
          <w:szCs w:val="22"/>
          <w:u w:val="single"/>
        </w:rPr>
        <w:t>Date</w:t>
      </w:r>
      <w:r>
        <w:rPr>
          <w:sz w:val="22"/>
          <w:szCs w:val="22"/>
        </w:rPr>
        <w:t xml:space="preserve"> : </w:t>
      </w:r>
      <w:r>
        <w:rPr>
          <w:b/>
          <w:sz w:val="22"/>
          <w:szCs w:val="22"/>
        </w:rPr>
        <w:t>Samedi 27 janvier 2024</w:t>
      </w:r>
      <w:r>
        <w:rPr>
          <w:sz w:val="22"/>
          <w:szCs w:val="22"/>
        </w:rPr>
        <w:t xml:space="preserve"> de 9h30 à 16h30</w:t>
      </w:r>
    </w:p>
    <w:p w14:paraId="674183C6" w14:textId="77777777" w:rsidR="004134CA" w:rsidRDefault="004134CA" w:rsidP="004134CA">
      <w:pPr>
        <w:pStyle w:val="Standard"/>
        <w:spacing w:after="120"/>
        <w:rPr>
          <w:sz w:val="22"/>
          <w:szCs w:val="22"/>
        </w:rPr>
      </w:pPr>
      <w:r w:rsidRPr="0080296C">
        <w:rPr>
          <w:sz w:val="22"/>
          <w:szCs w:val="22"/>
          <w:u w:val="single"/>
        </w:rPr>
        <w:t>Lieu</w:t>
      </w:r>
      <w:r>
        <w:rPr>
          <w:sz w:val="22"/>
          <w:szCs w:val="22"/>
        </w:rPr>
        <w:t xml:space="preserve"> :  Maison Diocésaine, 28 avenue de Bourgogne - </w:t>
      </w:r>
      <w:r w:rsidRPr="0080296C">
        <w:rPr>
          <w:b/>
          <w:bCs/>
          <w:sz w:val="22"/>
          <w:szCs w:val="22"/>
        </w:rPr>
        <w:t>71390 Saint Désert</w:t>
      </w:r>
      <w:r>
        <w:rPr>
          <w:sz w:val="22"/>
          <w:szCs w:val="22"/>
        </w:rPr>
        <w:t xml:space="preserve"> </w:t>
      </w:r>
    </w:p>
    <w:p w14:paraId="57692A08" w14:textId="77777777" w:rsidR="004134CA" w:rsidRDefault="004134CA" w:rsidP="004134CA">
      <w:pPr>
        <w:pStyle w:val="Standard"/>
        <w:spacing w:after="120"/>
        <w:rPr>
          <w:sz w:val="22"/>
          <w:szCs w:val="22"/>
        </w:rPr>
      </w:pPr>
      <w:r>
        <w:rPr>
          <w:sz w:val="22"/>
          <w:szCs w:val="22"/>
        </w:rPr>
        <w:t xml:space="preserve">          </w:t>
      </w:r>
    </w:p>
    <w:p w14:paraId="787E4C58" w14:textId="77777777" w:rsidR="004134CA" w:rsidRDefault="004134CA" w:rsidP="004134CA">
      <w:pPr>
        <w:pStyle w:val="Standard"/>
        <w:spacing w:after="120"/>
        <w:rPr>
          <w:sz w:val="22"/>
          <w:szCs w:val="22"/>
        </w:rPr>
      </w:pPr>
      <w:r w:rsidRPr="0080296C">
        <w:rPr>
          <w:sz w:val="22"/>
          <w:szCs w:val="22"/>
          <w:u w:val="single"/>
        </w:rPr>
        <w:t>Date</w:t>
      </w:r>
      <w:r>
        <w:rPr>
          <w:sz w:val="22"/>
          <w:szCs w:val="22"/>
        </w:rPr>
        <w:t xml:space="preserve"> : </w:t>
      </w:r>
      <w:r w:rsidRPr="00EF061F">
        <w:rPr>
          <w:b/>
          <w:bCs/>
          <w:sz w:val="22"/>
          <w:szCs w:val="22"/>
        </w:rPr>
        <w:t>Samedi 4 mai 2024</w:t>
      </w:r>
      <w:r>
        <w:rPr>
          <w:sz w:val="22"/>
          <w:szCs w:val="22"/>
        </w:rPr>
        <w:t xml:space="preserve"> de 9h30 à 16h30</w:t>
      </w:r>
    </w:p>
    <w:p w14:paraId="2043CB33" w14:textId="77777777" w:rsidR="004134CA" w:rsidRDefault="004134CA" w:rsidP="004134CA">
      <w:pPr>
        <w:pStyle w:val="Standard"/>
        <w:spacing w:after="120"/>
        <w:rPr>
          <w:b/>
          <w:bCs/>
          <w:sz w:val="22"/>
          <w:szCs w:val="22"/>
        </w:rPr>
      </w:pPr>
      <w:r w:rsidRPr="0080296C">
        <w:rPr>
          <w:sz w:val="22"/>
          <w:szCs w:val="22"/>
          <w:u w:val="single"/>
        </w:rPr>
        <w:t>Lieu</w:t>
      </w:r>
      <w:r>
        <w:rPr>
          <w:sz w:val="22"/>
          <w:szCs w:val="22"/>
        </w:rPr>
        <w:t xml:space="preserve"> :  Couvent Capucin, 116 avenue Henri Grand – </w:t>
      </w:r>
      <w:r w:rsidRPr="0080296C">
        <w:rPr>
          <w:b/>
          <w:bCs/>
          <w:sz w:val="22"/>
          <w:szCs w:val="22"/>
        </w:rPr>
        <w:t>26400 Crest</w:t>
      </w:r>
    </w:p>
    <w:p w14:paraId="63D7277C" w14:textId="77777777" w:rsidR="004134CA" w:rsidRDefault="004134CA" w:rsidP="004134CA">
      <w:pPr>
        <w:pStyle w:val="Standard"/>
        <w:spacing w:after="120"/>
      </w:pPr>
    </w:p>
    <w:p w14:paraId="5012B695" w14:textId="311A455C" w:rsidR="004134CA" w:rsidRPr="00EF061F" w:rsidRDefault="004134CA" w:rsidP="004134CA">
      <w:pPr>
        <w:pStyle w:val="Standard"/>
        <w:spacing w:after="120"/>
        <w:rPr>
          <w:b/>
          <w:bCs/>
        </w:rPr>
      </w:pPr>
      <w:r>
        <w:rPr>
          <w:sz w:val="22"/>
          <w:szCs w:val="22"/>
          <w:u w:val="single"/>
        </w:rPr>
        <w:t>Public concerné</w:t>
      </w:r>
      <w:r>
        <w:rPr>
          <w:sz w:val="22"/>
          <w:szCs w:val="22"/>
        </w:rPr>
        <w:t xml:space="preserve"> : </w:t>
      </w:r>
      <w:r w:rsidRPr="0080296C">
        <w:rPr>
          <w:sz w:val="22"/>
          <w:szCs w:val="22"/>
        </w:rPr>
        <w:t>les responsables, animateurs des équipes des parcours découverte (</w:t>
      </w:r>
      <w:r w:rsidR="00A95F8F" w:rsidRPr="0080296C">
        <w:rPr>
          <w:sz w:val="22"/>
          <w:szCs w:val="22"/>
        </w:rPr>
        <w:t>ex-initiation</w:t>
      </w:r>
      <w:r w:rsidRPr="0080296C">
        <w:rPr>
          <w:sz w:val="22"/>
          <w:szCs w:val="22"/>
        </w:rPr>
        <w:t>) et ceux qui voudraient s’y préparer</w:t>
      </w:r>
      <w:r w:rsidRPr="000B75A8">
        <w:rPr>
          <w:b/>
          <w:bCs/>
          <w:sz w:val="22"/>
          <w:szCs w:val="22"/>
        </w:rPr>
        <w:t xml:space="preserve"> et</w:t>
      </w:r>
      <w:r>
        <w:rPr>
          <w:sz w:val="22"/>
          <w:szCs w:val="22"/>
        </w:rPr>
        <w:t xml:space="preserve"> </w:t>
      </w:r>
      <w:r w:rsidRPr="00EF061F">
        <w:rPr>
          <w:b/>
          <w:bCs/>
          <w:sz w:val="22"/>
          <w:szCs w:val="22"/>
        </w:rPr>
        <w:t>tout public désireux de découvrir les textes</w:t>
      </w:r>
      <w:r>
        <w:rPr>
          <w:b/>
          <w:bCs/>
          <w:sz w:val="22"/>
          <w:szCs w:val="22"/>
        </w:rPr>
        <w:t>.</w:t>
      </w:r>
    </w:p>
    <w:p w14:paraId="78F3599A" w14:textId="77777777" w:rsidR="004134CA" w:rsidRDefault="004134CA" w:rsidP="004134CA">
      <w:pPr>
        <w:pStyle w:val="Standard"/>
        <w:rPr>
          <w:rFonts w:eastAsia="Calibri"/>
          <w:b/>
          <w:bCs/>
          <w:sz w:val="22"/>
          <w:szCs w:val="22"/>
          <w:lang w:eastAsia="en-US"/>
        </w:rPr>
      </w:pPr>
      <w:r>
        <w:rPr>
          <w:sz w:val="22"/>
          <w:szCs w:val="22"/>
          <w:u w:val="single"/>
        </w:rPr>
        <w:t>Thème</w:t>
      </w:r>
      <w:r>
        <w:rPr>
          <w:sz w:val="22"/>
          <w:szCs w:val="22"/>
        </w:rPr>
        <w:t xml:space="preserve"> : </w:t>
      </w:r>
      <w:r w:rsidRPr="00EF061F">
        <w:rPr>
          <w:rFonts w:eastAsia="Calibri"/>
          <w:b/>
          <w:bCs/>
          <w:sz w:val="22"/>
          <w:szCs w:val="22"/>
          <w:lang w:eastAsia="en-US"/>
        </w:rPr>
        <w:t xml:space="preserve">Ensemble explorer des Sources Franciscaines et </w:t>
      </w:r>
      <w:r>
        <w:rPr>
          <w:rFonts w:eastAsia="Calibri"/>
          <w:b/>
          <w:bCs/>
          <w:sz w:val="22"/>
          <w:szCs w:val="22"/>
          <w:lang w:eastAsia="en-US"/>
        </w:rPr>
        <w:t xml:space="preserve">y </w:t>
      </w:r>
      <w:r w:rsidRPr="00EF061F">
        <w:rPr>
          <w:rFonts w:eastAsia="Calibri"/>
          <w:b/>
          <w:bCs/>
          <w:sz w:val="22"/>
          <w:szCs w:val="22"/>
          <w:lang w:eastAsia="en-US"/>
        </w:rPr>
        <w:t>prendre goût.</w:t>
      </w:r>
    </w:p>
    <w:p w14:paraId="2AF23D1C" w14:textId="0F591A24" w:rsidR="007317A5" w:rsidRPr="00EF061F" w:rsidRDefault="007317A5" w:rsidP="007317A5">
      <w:pPr>
        <w:pStyle w:val="Standard"/>
        <w:jc w:val="center"/>
        <w:rPr>
          <w:b/>
          <w:bCs/>
        </w:rPr>
      </w:pPr>
      <w:r>
        <w:rPr>
          <w:rFonts w:eastAsia="Calibri"/>
          <w:b/>
          <w:bCs/>
          <w:sz w:val="22"/>
          <w:szCs w:val="22"/>
          <w:lang w:eastAsia="en-US"/>
        </w:rPr>
        <w:t>« Saint François et le rapport au VIVANT »</w:t>
      </w:r>
    </w:p>
    <w:p w14:paraId="2AC1633B" w14:textId="77777777" w:rsidR="004134CA" w:rsidRPr="00EF061F" w:rsidRDefault="004134CA" w:rsidP="004134CA">
      <w:pPr>
        <w:pStyle w:val="Standard"/>
        <w:rPr>
          <w:rFonts w:eastAsia="Calibri"/>
          <w:b/>
          <w:bCs/>
          <w:sz w:val="22"/>
          <w:szCs w:val="22"/>
          <w:lang w:eastAsia="en-US"/>
        </w:rPr>
      </w:pPr>
    </w:p>
    <w:p w14:paraId="580892B1" w14:textId="77777777" w:rsidR="004134CA" w:rsidRDefault="004134CA" w:rsidP="004134CA">
      <w:pPr>
        <w:pStyle w:val="Standard"/>
        <w:spacing w:after="120"/>
        <w:rPr>
          <w:sz w:val="22"/>
          <w:szCs w:val="22"/>
          <w:u w:val="single"/>
        </w:rPr>
      </w:pPr>
    </w:p>
    <w:p w14:paraId="5BF07C59" w14:textId="77777777" w:rsidR="004134CA" w:rsidRDefault="004134CA" w:rsidP="004134CA">
      <w:pPr>
        <w:pStyle w:val="Standard"/>
        <w:spacing w:after="120"/>
        <w:rPr>
          <w:sz w:val="22"/>
          <w:szCs w:val="22"/>
        </w:rPr>
      </w:pPr>
      <w:r>
        <w:rPr>
          <w:sz w:val="22"/>
          <w:szCs w:val="22"/>
          <w:u w:val="single"/>
        </w:rPr>
        <w:t>Animation</w:t>
      </w:r>
      <w:r>
        <w:rPr>
          <w:sz w:val="22"/>
          <w:szCs w:val="22"/>
        </w:rPr>
        <w:t> : Equipe de formation régionale</w:t>
      </w:r>
    </w:p>
    <w:p w14:paraId="33DF3953" w14:textId="77777777" w:rsidR="004134CA" w:rsidRPr="003A2F2C" w:rsidRDefault="004134CA" w:rsidP="004134CA">
      <w:pPr>
        <w:pStyle w:val="Standard"/>
        <w:spacing w:after="120"/>
        <w:rPr>
          <w:b/>
          <w:bCs/>
          <w:i/>
          <w:iCs/>
          <w:sz w:val="22"/>
          <w:szCs w:val="22"/>
        </w:rPr>
      </w:pPr>
      <w:r w:rsidRPr="003A2F2C">
        <w:rPr>
          <w:b/>
          <w:bCs/>
          <w:i/>
          <w:iCs/>
          <w:sz w:val="22"/>
          <w:szCs w:val="22"/>
        </w:rPr>
        <w:t>Pour les personnes qui viendraient à Crest et souhaiteraient arriver la veille</w:t>
      </w:r>
      <w:r>
        <w:rPr>
          <w:b/>
          <w:bCs/>
          <w:i/>
          <w:iCs/>
          <w:sz w:val="22"/>
          <w:szCs w:val="22"/>
        </w:rPr>
        <w:t>,</w:t>
      </w:r>
      <w:r w:rsidRPr="003A2F2C">
        <w:rPr>
          <w:b/>
          <w:bCs/>
          <w:i/>
          <w:iCs/>
          <w:sz w:val="22"/>
          <w:szCs w:val="22"/>
        </w:rPr>
        <w:t xml:space="preserve"> ou, et </w:t>
      </w:r>
      <w:r>
        <w:rPr>
          <w:b/>
          <w:bCs/>
          <w:i/>
          <w:iCs/>
          <w:sz w:val="22"/>
          <w:szCs w:val="22"/>
        </w:rPr>
        <w:t>re</w:t>
      </w:r>
      <w:r w:rsidRPr="003A2F2C">
        <w:rPr>
          <w:b/>
          <w:bCs/>
          <w:i/>
          <w:iCs/>
          <w:sz w:val="22"/>
          <w:szCs w:val="22"/>
        </w:rPr>
        <w:t xml:space="preserve">partir le lendemain, ce sera possible dans la mesure des places disponibles. </w:t>
      </w:r>
    </w:p>
    <w:p w14:paraId="15A6FA93" w14:textId="77777777" w:rsidR="004134CA" w:rsidRPr="003A2F2C" w:rsidRDefault="004134CA" w:rsidP="004134CA">
      <w:pPr>
        <w:pStyle w:val="Standard"/>
        <w:spacing w:after="120"/>
        <w:rPr>
          <w:b/>
          <w:bCs/>
          <w:i/>
          <w:iCs/>
          <w:color w:val="FF0000"/>
        </w:rPr>
      </w:pPr>
      <w:r w:rsidRPr="003A2F2C">
        <w:rPr>
          <w:b/>
          <w:bCs/>
          <w:i/>
          <w:iCs/>
          <w:color w:val="FF0000"/>
          <w:sz w:val="22"/>
          <w:szCs w:val="22"/>
        </w:rPr>
        <w:t xml:space="preserve">Merci de vous inscrire 1 mois avant la date de la formation pour </w:t>
      </w:r>
      <w:r>
        <w:rPr>
          <w:b/>
          <w:bCs/>
          <w:i/>
          <w:iCs/>
          <w:color w:val="FF0000"/>
          <w:sz w:val="22"/>
          <w:szCs w:val="22"/>
        </w:rPr>
        <w:t>d</w:t>
      </w:r>
      <w:r w:rsidRPr="003A2F2C">
        <w:rPr>
          <w:b/>
          <w:bCs/>
          <w:i/>
          <w:iCs/>
          <w:color w:val="FF0000"/>
          <w:sz w:val="22"/>
          <w:szCs w:val="22"/>
        </w:rPr>
        <w:t>es raisons logistiques</w:t>
      </w:r>
      <w:r>
        <w:rPr>
          <w:b/>
          <w:bCs/>
          <w:i/>
          <w:iCs/>
          <w:color w:val="FF0000"/>
          <w:sz w:val="22"/>
          <w:szCs w:val="22"/>
        </w:rPr>
        <w:t>, auprès de :</w:t>
      </w:r>
    </w:p>
    <w:p w14:paraId="41E78F93" w14:textId="77777777" w:rsidR="004134CA" w:rsidRPr="003D7855" w:rsidRDefault="004134CA" w:rsidP="004134CA">
      <w:pPr>
        <w:pStyle w:val="Standard"/>
        <w:spacing w:after="120"/>
      </w:pPr>
      <w:r>
        <w:rPr>
          <w:sz w:val="22"/>
          <w:szCs w:val="22"/>
          <w:u w:val="single"/>
        </w:rPr>
        <w:t>Contact </w:t>
      </w:r>
      <w:r>
        <w:rPr>
          <w:sz w:val="22"/>
          <w:szCs w:val="22"/>
        </w:rPr>
        <w:t xml:space="preserve">: </w:t>
      </w:r>
      <w:r w:rsidRPr="003D7855">
        <w:rPr>
          <w:sz w:val="22"/>
          <w:szCs w:val="22"/>
        </w:rPr>
        <w:t xml:space="preserve">Marie Christine Peureux / </w:t>
      </w:r>
      <w:hyperlink r:id="rId12" w:history="1">
        <w:r w:rsidRPr="003D7855">
          <w:rPr>
            <w:sz w:val="22"/>
            <w:szCs w:val="22"/>
          </w:rPr>
          <w:t>mc.peureux@wanadoo.fr</w:t>
        </w:r>
      </w:hyperlink>
      <w:r w:rsidRPr="003D7855">
        <w:rPr>
          <w:sz w:val="22"/>
          <w:szCs w:val="22"/>
        </w:rPr>
        <w:t> / 06 59 67 44 57</w:t>
      </w:r>
    </w:p>
    <w:p w14:paraId="6B7BE0C1" w14:textId="77777777" w:rsidR="004134CA" w:rsidRDefault="004134CA" w:rsidP="004134CA">
      <w:pPr>
        <w:pStyle w:val="Standard"/>
        <w:spacing w:after="120"/>
      </w:pPr>
      <w:r w:rsidRPr="003D7855">
        <w:rPr>
          <w:sz w:val="22"/>
          <w:szCs w:val="22"/>
        </w:rPr>
        <w:tab/>
        <w:t xml:space="preserve">    Anne Marie Boulogne </w:t>
      </w:r>
      <w:r>
        <w:rPr>
          <w:sz w:val="22"/>
          <w:szCs w:val="22"/>
        </w:rPr>
        <w:t>/</w:t>
      </w:r>
      <w:r>
        <w:rPr>
          <w:color w:val="008000"/>
          <w:sz w:val="22"/>
          <w:szCs w:val="22"/>
        </w:rPr>
        <w:t xml:space="preserve"> </w:t>
      </w:r>
      <w:hyperlink r:id="rId13" w:history="1">
        <w:r>
          <w:rPr>
            <w:sz w:val="22"/>
            <w:szCs w:val="22"/>
          </w:rPr>
          <w:t>boulogne.am@gmail.com</w:t>
        </w:r>
      </w:hyperlink>
      <w:r>
        <w:rPr>
          <w:color w:val="008000"/>
          <w:sz w:val="22"/>
          <w:szCs w:val="22"/>
        </w:rPr>
        <w:t xml:space="preserve"> </w:t>
      </w:r>
      <w:r>
        <w:rPr>
          <w:sz w:val="22"/>
          <w:szCs w:val="22"/>
        </w:rPr>
        <w:t>/</w:t>
      </w:r>
      <w:r>
        <w:rPr>
          <w:color w:val="008000"/>
          <w:sz w:val="22"/>
          <w:szCs w:val="22"/>
        </w:rPr>
        <w:t xml:space="preserve"> </w:t>
      </w:r>
      <w:r>
        <w:rPr>
          <w:sz w:val="22"/>
          <w:szCs w:val="22"/>
        </w:rPr>
        <w:t>07 49 40 81 56</w:t>
      </w:r>
    </w:p>
    <w:p w14:paraId="0A6A2A9A" w14:textId="77777777" w:rsidR="004134CA" w:rsidRDefault="004134CA" w:rsidP="004134CA">
      <w:pPr>
        <w:pStyle w:val="Standard"/>
        <w:spacing w:after="120"/>
        <w:rPr>
          <w:sz w:val="22"/>
          <w:szCs w:val="22"/>
        </w:rPr>
      </w:pPr>
      <w:r>
        <w:rPr>
          <w:sz w:val="22"/>
          <w:szCs w:val="22"/>
          <w:u w:val="single"/>
        </w:rPr>
        <w:t>Repas</w:t>
      </w:r>
      <w:r>
        <w:rPr>
          <w:sz w:val="22"/>
          <w:szCs w:val="22"/>
        </w:rPr>
        <w:t> : tiré du sac</w:t>
      </w:r>
    </w:p>
    <w:p w14:paraId="769D3327" w14:textId="77777777" w:rsidR="005C6B29" w:rsidRDefault="005C6B29" w:rsidP="004134CA">
      <w:pPr>
        <w:pStyle w:val="Standard"/>
        <w:spacing w:after="120"/>
        <w:rPr>
          <w:sz w:val="22"/>
          <w:szCs w:val="22"/>
        </w:rPr>
      </w:pPr>
    </w:p>
    <w:p w14:paraId="7690F9DD" w14:textId="77777777" w:rsidR="005C6B29" w:rsidRDefault="005C6B29" w:rsidP="004134CA">
      <w:pPr>
        <w:pStyle w:val="Standard"/>
        <w:spacing w:after="120"/>
        <w:rPr>
          <w:sz w:val="22"/>
          <w:szCs w:val="22"/>
        </w:rPr>
      </w:pPr>
    </w:p>
    <w:p w14:paraId="0C304ADC" w14:textId="60E0610C" w:rsidR="007E1E51" w:rsidRPr="003D7855" w:rsidRDefault="004B3578" w:rsidP="007E1E51">
      <w:pPr>
        <w:pStyle w:val="Standard"/>
        <w:pBdr>
          <w:top w:val="single" w:sz="4" w:space="1" w:color="000001"/>
          <w:left w:val="single" w:sz="4" w:space="1" w:color="000001"/>
          <w:bottom w:val="single" w:sz="4" w:space="1" w:color="000001"/>
          <w:right w:val="single" w:sz="4" w:space="1" w:color="000001"/>
        </w:pBdr>
        <w:shd w:val="clear" w:color="auto" w:fill="B5E8F4"/>
        <w:jc w:val="center"/>
        <w:rPr>
          <w:b/>
          <w:sz w:val="22"/>
          <w:szCs w:val="22"/>
          <w:shd w:val="clear" w:color="auto" w:fill="B5E8F4"/>
        </w:rPr>
      </w:pPr>
      <w:r w:rsidRPr="003D7855">
        <w:rPr>
          <w:b/>
          <w:sz w:val="22"/>
          <w:szCs w:val="22"/>
          <w:shd w:val="clear" w:color="auto" w:fill="B5E8F4"/>
        </w:rPr>
        <w:t xml:space="preserve">Formation des responsables de fraternité et </w:t>
      </w:r>
      <w:r>
        <w:rPr>
          <w:b/>
          <w:sz w:val="22"/>
          <w:szCs w:val="22"/>
          <w:shd w:val="clear" w:color="auto" w:fill="B5E8F4"/>
        </w:rPr>
        <w:t>des Assistants Spirituels</w:t>
      </w:r>
    </w:p>
    <w:p w14:paraId="367D030A" w14:textId="77777777" w:rsidR="007E1E51" w:rsidRDefault="007E1E51" w:rsidP="004B3578">
      <w:pPr>
        <w:pStyle w:val="Standard"/>
        <w:spacing w:after="120"/>
        <w:rPr>
          <w:sz w:val="22"/>
          <w:szCs w:val="22"/>
          <w:u w:val="single"/>
        </w:rPr>
      </w:pPr>
    </w:p>
    <w:p w14:paraId="51FCA467" w14:textId="1AF7FBA1" w:rsidR="004B3578" w:rsidRPr="003D7855" w:rsidRDefault="004B3578" w:rsidP="004B3578">
      <w:pPr>
        <w:pStyle w:val="Standard"/>
        <w:spacing w:after="120"/>
      </w:pPr>
      <w:r w:rsidRPr="003D7855">
        <w:rPr>
          <w:sz w:val="22"/>
          <w:szCs w:val="22"/>
          <w:u w:val="single"/>
        </w:rPr>
        <w:t>Date</w:t>
      </w:r>
      <w:r w:rsidRPr="003D7855">
        <w:rPr>
          <w:sz w:val="22"/>
          <w:szCs w:val="22"/>
        </w:rPr>
        <w:t xml:space="preserve"> : </w:t>
      </w:r>
      <w:r w:rsidRPr="003D7855">
        <w:rPr>
          <w:b/>
          <w:sz w:val="22"/>
          <w:szCs w:val="22"/>
        </w:rPr>
        <w:t xml:space="preserve">Samedi </w:t>
      </w:r>
      <w:r>
        <w:rPr>
          <w:b/>
          <w:sz w:val="22"/>
          <w:szCs w:val="22"/>
        </w:rPr>
        <w:t>25 mai</w:t>
      </w:r>
      <w:r w:rsidRPr="003D7855">
        <w:rPr>
          <w:b/>
          <w:sz w:val="22"/>
          <w:szCs w:val="22"/>
        </w:rPr>
        <w:t xml:space="preserve"> 202</w:t>
      </w:r>
      <w:r>
        <w:rPr>
          <w:b/>
          <w:sz w:val="22"/>
          <w:szCs w:val="22"/>
        </w:rPr>
        <w:t>4</w:t>
      </w:r>
      <w:r w:rsidRPr="003D7855">
        <w:rPr>
          <w:b/>
          <w:sz w:val="22"/>
          <w:szCs w:val="22"/>
        </w:rPr>
        <w:t xml:space="preserve"> </w:t>
      </w:r>
      <w:r w:rsidRPr="003D7855">
        <w:rPr>
          <w:sz w:val="22"/>
          <w:szCs w:val="22"/>
        </w:rPr>
        <w:t>de 9h30 à 16h30</w:t>
      </w:r>
    </w:p>
    <w:p w14:paraId="643BF4DC" w14:textId="77777777" w:rsidR="004B3578" w:rsidRPr="00D95A8F" w:rsidRDefault="004B3578" w:rsidP="004B3578">
      <w:pPr>
        <w:pStyle w:val="Standard"/>
        <w:spacing w:after="120"/>
        <w:rPr>
          <w:b/>
          <w:bCs/>
        </w:rPr>
      </w:pPr>
      <w:r>
        <w:rPr>
          <w:sz w:val="22"/>
          <w:szCs w:val="22"/>
          <w:u w:val="single"/>
        </w:rPr>
        <w:t>Public concerné</w:t>
      </w:r>
      <w:r>
        <w:rPr>
          <w:sz w:val="22"/>
          <w:szCs w:val="22"/>
        </w:rPr>
        <w:t xml:space="preserve"> : </w:t>
      </w:r>
      <w:r w:rsidRPr="00D95A8F">
        <w:rPr>
          <w:b/>
          <w:bCs/>
          <w:sz w:val="22"/>
          <w:szCs w:val="22"/>
        </w:rPr>
        <w:t>les responsables de fraternités et ministres diocésains et les Assistants Spirituels</w:t>
      </w:r>
    </w:p>
    <w:p w14:paraId="6B2D75E9" w14:textId="77777777" w:rsidR="004B3578" w:rsidRDefault="004B3578" w:rsidP="004B3578">
      <w:pPr>
        <w:pStyle w:val="Standard"/>
        <w:spacing w:after="120"/>
      </w:pPr>
      <w:r>
        <w:rPr>
          <w:sz w:val="22"/>
          <w:szCs w:val="22"/>
          <w:u w:val="single"/>
        </w:rPr>
        <w:t>Lieu </w:t>
      </w:r>
      <w:r>
        <w:rPr>
          <w:sz w:val="22"/>
          <w:szCs w:val="22"/>
        </w:rPr>
        <w:t>: Fraternité des capucins, 153 Bd Pinel, 69500 BRON</w:t>
      </w:r>
    </w:p>
    <w:p w14:paraId="4A114B41" w14:textId="77777777" w:rsidR="004B3578" w:rsidRDefault="004B3578" w:rsidP="004B3578">
      <w:pPr>
        <w:pStyle w:val="Standard"/>
      </w:pPr>
      <w:r>
        <w:rPr>
          <w:sz w:val="22"/>
          <w:szCs w:val="22"/>
          <w:u w:val="single"/>
        </w:rPr>
        <w:t>Thème</w:t>
      </w:r>
      <w:r>
        <w:rPr>
          <w:sz w:val="22"/>
          <w:szCs w:val="22"/>
        </w:rPr>
        <w:t xml:space="preserve"> : </w:t>
      </w:r>
      <w:r>
        <w:rPr>
          <w:rFonts w:eastAsia="Calibri"/>
          <w:sz w:val="22"/>
          <w:szCs w:val="22"/>
          <w:lang w:eastAsia="en-US"/>
        </w:rPr>
        <w:t>“Contribuer à faire grandir spirituellement la fraternité en lien avec l’Assistant                          Spirituel”</w:t>
      </w:r>
    </w:p>
    <w:p w14:paraId="1480CDC3" w14:textId="77777777" w:rsidR="004B3578" w:rsidRDefault="004B3578" w:rsidP="004B3578">
      <w:pPr>
        <w:pStyle w:val="Standard"/>
        <w:spacing w:after="120"/>
      </w:pPr>
      <w:r>
        <w:rPr>
          <w:rFonts w:cs="Times New Roman"/>
          <w:sz w:val="22"/>
          <w:szCs w:val="22"/>
          <w:lang w:eastAsia="fr-FR"/>
        </w:rPr>
        <w:t>Retour d’expériences et approfondissement suite à la journée du 3 juin 2023, (à partir  des retours des groupes)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2C6280D1" w14:textId="77777777" w:rsidR="004B3578" w:rsidRDefault="004B3578" w:rsidP="004B3578">
      <w:pPr>
        <w:pStyle w:val="Standard"/>
        <w:spacing w:after="120"/>
        <w:rPr>
          <w:sz w:val="22"/>
          <w:szCs w:val="22"/>
          <w:u w:val="single"/>
        </w:rPr>
      </w:pPr>
    </w:p>
    <w:p w14:paraId="59F496A2" w14:textId="77777777" w:rsidR="004B3578" w:rsidRDefault="004B3578" w:rsidP="004B3578">
      <w:pPr>
        <w:pStyle w:val="Standard"/>
        <w:spacing w:after="120"/>
      </w:pPr>
      <w:r>
        <w:rPr>
          <w:sz w:val="22"/>
          <w:szCs w:val="22"/>
          <w:u w:val="single"/>
        </w:rPr>
        <w:t>Animation</w:t>
      </w:r>
      <w:r>
        <w:rPr>
          <w:sz w:val="22"/>
          <w:szCs w:val="22"/>
        </w:rPr>
        <w:t> : Equipe de formation régionale</w:t>
      </w:r>
    </w:p>
    <w:p w14:paraId="1743B459" w14:textId="77777777" w:rsidR="004B3578" w:rsidRPr="003D7855" w:rsidRDefault="004B3578" w:rsidP="004B3578">
      <w:pPr>
        <w:pStyle w:val="Standard"/>
        <w:spacing w:after="120"/>
      </w:pPr>
      <w:r>
        <w:rPr>
          <w:sz w:val="22"/>
          <w:szCs w:val="22"/>
          <w:u w:val="single"/>
        </w:rPr>
        <w:t>Contact </w:t>
      </w:r>
      <w:r w:rsidRPr="003D7855">
        <w:rPr>
          <w:sz w:val="22"/>
          <w:szCs w:val="22"/>
        </w:rPr>
        <w:t xml:space="preserve">:    </w:t>
      </w:r>
      <w:r w:rsidRPr="008C1975">
        <w:rPr>
          <w:sz w:val="22"/>
          <w:szCs w:val="22"/>
        </w:rPr>
        <w:t>Marie Christine Peureux</w:t>
      </w:r>
      <w:r w:rsidRPr="003D7855">
        <w:rPr>
          <w:sz w:val="22"/>
          <w:szCs w:val="22"/>
        </w:rPr>
        <w:t xml:space="preserve"> / </w:t>
      </w:r>
      <w:hyperlink r:id="rId14" w:history="1">
        <w:r w:rsidRPr="003D7855">
          <w:rPr>
            <w:sz w:val="22"/>
            <w:szCs w:val="22"/>
          </w:rPr>
          <w:t>mc.peureux@wanadoo.fr</w:t>
        </w:r>
      </w:hyperlink>
      <w:r w:rsidRPr="003D7855">
        <w:rPr>
          <w:sz w:val="22"/>
          <w:szCs w:val="22"/>
        </w:rPr>
        <w:t xml:space="preserve"> / 06 59 67 44 57   </w:t>
      </w:r>
    </w:p>
    <w:p w14:paraId="1B6A789A" w14:textId="77777777" w:rsidR="004B3578" w:rsidRDefault="004B3578" w:rsidP="004B3578">
      <w:pPr>
        <w:pStyle w:val="Standard"/>
        <w:spacing w:after="120"/>
      </w:pPr>
      <w:r w:rsidRPr="003D7855">
        <w:rPr>
          <w:sz w:val="22"/>
          <w:szCs w:val="22"/>
        </w:rPr>
        <w:lastRenderedPageBreak/>
        <w:tab/>
      </w:r>
      <w:r w:rsidRPr="008C1975">
        <w:rPr>
          <w:sz w:val="22"/>
          <w:szCs w:val="22"/>
        </w:rPr>
        <w:t xml:space="preserve">       Anne Marie Boulogne</w:t>
      </w:r>
      <w:r w:rsidRPr="003D7855">
        <w:rPr>
          <w:sz w:val="22"/>
          <w:szCs w:val="22"/>
        </w:rPr>
        <w:t xml:space="preserve">   </w:t>
      </w:r>
      <w:r>
        <w:rPr>
          <w:sz w:val="22"/>
          <w:szCs w:val="22"/>
        </w:rPr>
        <w:t xml:space="preserve">/ </w:t>
      </w:r>
      <w:hyperlink r:id="rId15" w:history="1">
        <w:r>
          <w:rPr>
            <w:sz w:val="22"/>
            <w:szCs w:val="22"/>
          </w:rPr>
          <w:t>boulogne.am@gmailcom/</w:t>
        </w:r>
      </w:hyperlink>
      <w:r>
        <w:rPr>
          <w:sz w:val="22"/>
          <w:szCs w:val="22"/>
        </w:rPr>
        <w:t xml:space="preserve"> 07 49 40 81 56             </w:t>
      </w:r>
      <w:r>
        <w:rPr>
          <w:color w:val="70AD47"/>
          <w:sz w:val="22"/>
          <w:szCs w:val="22"/>
        </w:rPr>
        <w:t xml:space="preserve">                </w:t>
      </w:r>
    </w:p>
    <w:p w14:paraId="7462B67C" w14:textId="718A546C" w:rsidR="00875970" w:rsidRPr="00C15F49" w:rsidRDefault="004B3578" w:rsidP="004134CA">
      <w:pPr>
        <w:pStyle w:val="Standard"/>
        <w:spacing w:after="120"/>
      </w:pPr>
      <w:r>
        <w:rPr>
          <w:sz w:val="22"/>
          <w:szCs w:val="22"/>
          <w:u w:val="single"/>
        </w:rPr>
        <w:t>Repas</w:t>
      </w:r>
      <w:r>
        <w:rPr>
          <w:sz w:val="22"/>
          <w:szCs w:val="22"/>
        </w:rPr>
        <w:t> : tiré du sac</w:t>
      </w:r>
    </w:p>
    <w:p w14:paraId="2F477633" w14:textId="77777777" w:rsidR="00875970" w:rsidRDefault="00875970" w:rsidP="004134CA">
      <w:pPr>
        <w:pStyle w:val="Standard"/>
        <w:spacing w:after="120"/>
        <w:rPr>
          <w:sz w:val="22"/>
          <w:szCs w:val="22"/>
          <w:lang w:val="en-GB"/>
        </w:rPr>
      </w:pPr>
    </w:p>
    <w:p w14:paraId="2481E9C2" w14:textId="77777777" w:rsidR="004134CA" w:rsidRPr="00875970" w:rsidRDefault="004134CA" w:rsidP="004134CA">
      <w:pPr>
        <w:pStyle w:val="Standard"/>
        <w:pBdr>
          <w:top w:val="single" w:sz="4" w:space="1" w:color="000001"/>
          <w:left w:val="single" w:sz="4" w:space="4" w:color="000001"/>
          <w:bottom w:val="single" w:sz="4" w:space="1" w:color="000001"/>
          <w:right w:val="single" w:sz="4" w:space="4" w:color="000001"/>
        </w:pBdr>
        <w:shd w:val="clear" w:color="auto" w:fill="B5E8F4"/>
        <w:rPr>
          <w:b/>
          <w:sz w:val="22"/>
          <w:szCs w:val="22"/>
        </w:rPr>
      </w:pPr>
      <w:r w:rsidRPr="00875970">
        <w:rPr>
          <w:b/>
          <w:sz w:val="22"/>
          <w:szCs w:val="22"/>
        </w:rPr>
        <w:t>Parcours Découverte de la spiritualité franciscaine</w:t>
      </w:r>
    </w:p>
    <w:p w14:paraId="26F17F42" w14:textId="77777777" w:rsidR="004134CA" w:rsidRPr="003D7855" w:rsidRDefault="004134CA" w:rsidP="004134CA">
      <w:pPr>
        <w:pStyle w:val="Standard"/>
        <w:pBdr>
          <w:top w:val="single" w:sz="4" w:space="1" w:color="000001"/>
          <w:left w:val="single" w:sz="4" w:space="4" w:color="000001"/>
          <w:bottom w:val="single" w:sz="4" w:space="1" w:color="000001"/>
          <w:right w:val="single" w:sz="4" w:space="4" w:color="000001"/>
        </w:pBdr>
        <w:rPr>
          <w:sz w:val="12"/>
          <w:szCs w:val="12"/>
        </w:rPr>
      </w:pPr>
    </w:p>
    <w:p w14:paraId="19ABE145" w14:textId="77777777" w:rsidR="004134CA" w:rsidRPr="00DB1549" w:rsidRDefault="004134CA" w:rsidP="004134CA">
      <w:pPr>
        <w:pStyle w:val="Standard"/>
        <w:pBdr>
          <w:top w:val="single" w:sz="4" w:space="1" w:color="000001"/>
          <w:left w:val="single" w:sz="4" w:space="4" w:color="000001"/>
          <w:bottom w:val="single" w:sz="4" w:space="1" w:color="000001"/>
          <w:right w:val="single" w:sz="4" w:space="4" w:color="000001"/>
        </w:pBdr>
        <w:rPr>
          <w:sz w:val="22"/>
          <w:szCs w:val="22"/>
        </w:rPr>
      </w:pPr>
      <w:r w:rsidRPr="00DB1549">
        <w:rPr>
          <w:sz w:val="22"/>
          <w:szCs w:val="22"/>
        </w:rPr>
        <w:t>Tout au long de l'année, pour ceux qui veulent découvrir ou approfondir la spiritualité de St François d'Assise.</w:t>
      </w:r>
    </w:p>
    <w:p w14:paraId="71EDC2D2" w14:textId="77777777" w:rsidR="004134CA" w:rsidRPr="00DB1549" w:rsidRDefault="004134CA" w:rsidP="004134CA">
      <w:pPr>
        <w:pStyle w:val="Standard"/>
        <w:pBdr>
          <w:top w:val="single" w:sz="4" w:space="1" w:color="000001"/>
          <w:left w:val="single" w:sz="4" w:space="4" w:color="000001"/>
          <w:bottom w:val="single" w:sz="4" w:space="1" w:color="000001"/>
          <w:right w:val="single" w:sz="4" w:space="4" w:color="000001"/>
        </w:pBdr>
        <w:rPr>
          <w:sz w:val="28"/>
          <w:szCs w:val="28"/>
        </w:rPr>
      </w:pPr>
      <w:r w:rsidRPr="00DB1549">
        <w:rPr>
          <w:i/>
          <w:sz w:val="22"/>
          <w:szCs w:val="22"/>
        </w:rPr>
        <w:t>Contact</w:t>
      </w:r>
      <w:r w:rsidRPr="00DB1549">
        <w:rPr>
          <w:sz w:val="22"/>
          <w:szCs w:val="22"/>
        </w:rPr>
        <w:t xml:space="preserve"> : </w:t>
      </w:r>
      <w:r w:rsidRPr="00A7086C">
        <w:rPr>
          <w:sz w:val="22"/>
          <w:szCs w:val="22"/>
        </w:rPr>
        <w:t>les responsables diocésains et de parcours découverte dans chaque diocèse</w:t>
      </w:r>
      <w:r w:rsidRPr="00DB1549">
        <w:rPr>
          <w:color w:val="008000"/>
          <w:sz w:val="22"/>
          <w:szCs w:val="22"/>
        </w:rPr>
        <w:t>.</w:t>
      </w:r>
    </w:p>
    <w:p w14:paraId="4957D951" w14:textId="77777777" w:rsidR="004134CA" w:rsidRPr="00DB1549" w:rsidRDefault="004134CA" w:rsidP="004134CA">
      <w:pPr>
        <w:pStyle w:val="Standard"/>
        <w:pBdr>
          <w:top w:val="single" w:sz="4" w:space="1" w:color="000001"/>
          <w:left w:val="single" w:sz="4" w:space="4" w:color="000001"/>
          <w:bottom w:val="single" w:sz="4" w:space="1" w:color="000001"/>
          <w:right w:val="single" w:sz="4" w:space="4" w:color="000001"/>
        </w:pBdr>
        <w:rPr>
          <w:sz w:val="28"/>
          <w:szCs w:val="28"/>
        </w:rPr>
      </w:pPr>
      <w:r w:rsidRPr="00DB1549">
        <w:rPr>
          <w:i/>
          <w:sz w:val="22"/>
          <w:szCs w:val="22"/>
        </w:rPr>
        <w:t>Public concerné</w:t>
      </w:r>
      <w:r w:rsidRPr="00DB1549">
        <w:rPr>
          <w:sz w:val="22"/>
          <w:szCs w:val="22"/>
        </w:rPr>
        <w:t xml:space="preserve"> : toute personne désireuse de connaître le chemin spirituel de St François</w:t>
      </w:r>
    </w:p>
    <w:p w14:paraId="4A38C8F9" w14:textId="77777777" w:rsidR="004134CA" w:rsidRDefault="004134CA" w:rsidP="004134CA">
      <w:pPr>
        <w:pStyle w:val="Standard"/>
        <w:spacing w:after="120"/>
        <w:rPr>
          <w:sz w:val="22"/>
          <w:szCs w:val="22"/>
        </w:rPr>
      </w:pPr>
    </w:p>
    <w:p w14:paraId="5B58C47C" w14:textId="77777777" w:rsidR="00875970" w:rsidRDefault="00875970" w:rsidP="004134CA">
      <w:pPr>
        <w:pStyle w:val="Standard"/>
        <w:spacing w:after="120"/>
        <w:rPr>
          <w:sz w:val="22"/>
          <w:szCs w:val="22"/>
        </w:rPr>
      </w:pPr>
    </w:p>
    <w:p w14:paraId="625313D5" w14:textId="77777777" w:rsidR="007E1E51" w:rsidRDefault="007E1E51" w:rsidP="004134CA">
      <w:pPr>
        <w:pStyle w:val="Standard"/>
        <w:spacing w:after="120"/>
        <w:rPr>
          <w:sz w:val="22"/>
          <w:szCs w:val="22"/>
        </w:rPr>
      </w:pPr>
    </w:p>
    <w:p w14:paraId="2155E1F8" w14:textId="77777777" w:rsidR="00875970" w:rsidRDefault="00875970" w:rsidP="004134CA">
      <w:pPr>
        <w:pStyle w:val="Standard"/>
        <w:spacing w:after="120"/>
        <w:rPr>
          <w:sz w:val="22"/>
          <w:szCs w:val="22"/>
        </w:rPr>
      </w:pPr>
    </w:p>
    <w:p w14:paraId="7F82DC68" w14:textId="77777777" w:rsidR="004134CA" w:rsidRPr="003D7855" w:rsidRDefault="004134CA" w:rsidP="004134CA">
      <w:pPr>
        <w:pStyle w:val="Standard"/>
        <w:pBdr>
          <w:top w:val="single" w:sz="4" w:space="1" w:color="000001"/>
          <w:left w:val="single" w:sz="4" w:space="4" w:color="000001"/>
          <w:bottom w:val="single" w:sz="4" w:space="1" w:color="000001"/>
          <w:right w:val="single" w:sz="4" w:space="4" w:color="000001"/>
        </w:pBdr>
        <w:shd w:val="clear" w:color="auto" w:fill="B5E8F4"/>
        <w:rPr>
          <w:b/>
        </w:rPr>
      </w:pPr>
      <w:r w:rsidRPr="003D7855">
        <w:rPr>
          <w:b/>
        </w:rPr>
        <w:t>Parcours de préparation à l'engagement (promesse de vie)</w:t>
      </w:r>
    </w:p>
    <w:p w14:paraId="5A4E8DD2" w14:textId="77777777" w:rsidR="004134CA" w:rsidRDefault="004134CA" w:rsidP="004134CA">
      <w:pPr>
        <w:pStyle w:val="Standard"/>
        <w:pBdr>
          <w:top w:val="single" w:sz="4" w:space="1" w:color="000001"/>
          <w:left w:val="single" w:sz="4" w:space="4" w:color="000001"/>
          <w:bottom w:val="single" w:sz="4" w:space="1" w:color="000001"/>
          <w:right w:val="single" w:sz="4" w:space="4" w:color="000001"/>
        </w:pBdr>
        <w:rPr>
          <w:sz w:val="12"/>
          <w:szCs w:val="12"/>
        </w:rPr>
      </w:pPr>
    </w:p>
    <w:p w14:paraId="12A39DDD" w14:textId="77777777" w:rsidR="004134CA" w:rsidRPr="00DB1549" w:rsidRDefault="004134CA" w:rsidP="004134CA">
      <w:pPr>
        <w:pStyle w:val="Standard"/>
        <w:pBdr>
          <w:top w:val="single" w:sz="4" w:space="1" w:color="000001"/>
          <w:left w:val="single" w:sz="4" w:space="4" w:color="000001"/>
          <w:bottom w:val="single" w:sz="4" w:space="1" w:color="000001"/>
          <w:right w:val="single" w:sz="4" w:space="4" w:color="000001"/>
        </w:pBdr>
        <w:rPr>
          <w:sz w:val="22"/>
          <w:szCs w:val="22"/>
        </w:rPr>
      </w:pPr>
      <w:r w:rsidRPr="00DB1549">
        <w:rPr>
          <w:i/>
          <w:sz w:val="22"/>
          <w:szCs w:val="22"/>
        </w:rPr>
        <w:t>Public concerné</w:t>
      </w:r>
      <w:r w:rsidRPr="00DB1549">
        <w:rPr>
          <w:sz w:val="22"/>
          <w:szCs w:val="22"/>
        </w:rPr>
        <w:t xml:space="preserve"> : les personnes déjà en fraternité depuis au moins un an et qui envisagent de célébrer leur promesse de vie</w:t>
      </w:r>
    </w:p>
    <w:p w14:paraId="29EBE255" w14:textId="77777777" w:rsidR="004134CA" w:rsidRPr="00DB1549" w:rsidRDefault="004134CA" w:rsidP="004134CA">
      <w:pPr>
        <w:pStyle w:val="Standard"/>
        <w:pBdr>
          <w:top w:val="single" w:sz="4" w:space="1" w:color="000001"/>
          <w:left w:val="single" w:sz="4" w:space="4" w:color="000001"/>
          <w:bottom w:val="single" w:sz="4" w:space="1" w:color="000001"/>
          <w:right w:val="single" w:sz="4" w:space="4" w:color="000001"/>
        </w:pBdr>
        <w:rPr>
          <w:sz w:val="22"/>
          <w:szCs w:val="22"/>
        </w:rPr>
      </w:pPr>
      <w:r w:rsidRPr="00DB1549">
        <w:rPr>
          <w:i/>
          <w:sz w:val="22"/>
          <w:szCs w:val="22"/>
        </w:rPr>
        <w:t>Lieu</w:t>
      </w:r>
      <w:r w:rsidRPr="00DB1549">
        <w:rPr>
          <w:sz w:val="22"/>
          <w:szCs w:val="22"/>
        </w:rPr>
        <w:t xml:space="preserve"> </w:t>
      </w:r>
      <w:r w:rsidRPr="00DB1549">
        <w:rPr>
          <w:i/>
          <w:sz w:val="22"/>
          <w:szCs w:val="22"/>
        </w:rPr>
        <w:t xml:space="preserve">et modalités </w:t>
      </w:r>
      <w:r w:rsidRPr="00DB1549">
        <w:rPr>
          <w:sz w:val="22"/>
          <w:szCs w:val="22"/>
        </w:rPr>
        <w:t>:</w:t>
      </w:r>
    </w:p>
    <w:p w14:paraId="59568F73" w14:textId="77777777" w:rsidR="004134CA" w:rsidRPr="00DB1549" w:rsidRDefault="004134CA" w:rsidP="004134CA">
      <w:pPr>
        <w:pStyle w:val="Standard"/>
        <w:pBdr>
          <w:top w:val="single" w:sz="4" w:space="1" w:color="000001"/>
          <w:left w:val="single" w:sz="4" w:space="4" w:color="000001"/>
          <w:bottom w:val="single" w:sz="4" w:space="1" w:color="000001"/>
          <w:right w:val="single" w:sz="4" w:space="4" w:color="000001"/>
        </w:pBdr>
        <w:rPr>
          <w:sz w:val="22"/>
          <w:szCs w:val="22"/>
        </w:rPr>
      </w:pPr>
      <w:r w:rsidRPr="00DB1549">
        <w:rPr>
          <w:sz w:val="22"/>
          <w:szCs w:val="22"/>
        </w:rPr>
        <w:t>- Une 1</w:t>
      </w:r>
      <w:r w:rsidRPr="00DB1549">
        <w:rPr>
          <w:sz w:val="22"/>
          <w:szCs w:val="22"/>
          <w:vertAlign w:val="superscript"/>
        </w:rPr>
        <w:t>ère</w:t>
      </w:r>
      <w:r w:rsidRPr="00DB1549">
        <w:rPr>
          <w:sz w:val="22"/>
          <w:szCs w:val="22"/>
        </w:rPr>
        <w:t xml:space="preserve"> rencontre d'information sur le parcours aura lieu par diocèse</w:t>
      </w:r>
    </w:p>
    <w:p w14:paraId="68CA0DEF" w14:textId="77777777" w:rsidR="004134CA" w:rsidRPr="00DB1549" w:rsidRDefault="004134CA" w:rsidP="004134CA">
      <w:pPr>
        <w:pStyle w:val="Standard"/>
        <w:pBdr>
          <w:top w:val="single" w:sz="4" w:space="1" w:color="000001"/>
          <w:left w:val="single" w:sz="4" w:space="4" w:color="000001"/>
          <w:bottom w:val="single" w:sz="4" w:space="1" w:color="000001"/>
          <w:right w:val="single" w:sz="4" w:space="4" w:color="000001"/>
        </w:pBdr>
        <w:rPr>
          <w:sz w:val="22"/>
          <w:szCs w:val="22"/>
        </w:rPr>
      </w:pPr>
      <w:r w:rsidRPr="00DB1549">
        <w:rPr>
          <w:sz w:val="22"/>
          <w:szCs w:val="22"/>
        </w:rPr>
        <w:t>- A déterminer selon les diocèses</w:t>
      </w:r>
    </w:p>
    <w:p w14:paraId="2A857DE4" w14:textId="77777777" w:rsidR="004134CA" w:rsidRPr="003D7855" w:rsidRDefault="004134CA" w:rsidP="004134CA">
      <w:pPr>
        <w:pStyle w:val="Standard"/>
        <w:pBdr>
          <w:top w:val="single" w:sz="4" w:space="1" w:color="000001"/>
          <w:left w:val="single" w:sz="4" w:space="4" w:color="000001"/>
          <w:bottom w:val="single" w:sz="4" w:space="1" w:color="000001"/>
          <w:right w:val="single" w:sz="4" w:space="4" w:color="000001"/>
        </w:pBdr>
        <w:rPr>
          <w:sz w:val="22"/>
          <w:szCs w:val="22"/>
        </w:rPr>
      </w:pPr>
      <w:r w:rsidRPr="00DB1549">
        <w:rPr>
          <w:i/>
          <w:sz w:val="22"/>
          <w:szCs w:val="22"/>
        </w:rPr>
        <w:t>Contact </w:t>
      </w:r>
      <w:r w:rsidRPr="003D7855">
        <w:rPr>
          <w:sz w:val="22"/>
          <w:szCs w:val="22"/>
        </w:rPr>
        <w:t>: les ministres diocésains ou de fraternité</w:t>
      </w:r>
    </w:p>
    <w:p w14:paraId="5E3B552A" w14:textId="77777777" w:rsidR="004134CA" w:rsidRPr="00DB1549" w:rsidRDefault="004134CA" w:rsidP="004134CA">
      <w:pPr>
        <w:pStyle w:val="Standard"/>
        <w:pBdr>
          <w:top w:val="single" w:sz="4" w:space="1" w:color="000001"/>
          <w:left w:val="single" w:sz="4" w:space="4" w:color="000001"/>
          <w:bottom w:val="single" w:sz="4" w:space="1" w:color="000001"/>
          <w:right w:val="single" w:sz="4" w:space="4" w:color="000001"/>
        </w:pBdr>
        <w:rPr>
          <w:sz w:val="22"/>
          <w:szCs w:val="22"/>
        </w:rPr>
      </w:pPr>
      <w:r w:rsidRPr="00DB1549">
        <w:rPr>
          <w:i/>
          <w:sz w:val="22"/>
          <w:szCs w:val="22"/>
        </w:rPr>
        <w:t>Animation</w:t>
      </w:r>
      <w:r w:rsidRPr="00DB1549">
        <w:rPr>
          <w:sz w:val="22"/>
          <w:szCs w:val="22"/>
        </w:rPr>
        <w:t xml:space="preserve"> : </w:t>
      </w:r>
      <w:r>
        <w:rPr>
          <w:sz w:val="22"/>
          <w:szCs w:val="22"/>
        </w:rPr>
        <w:t>Fr.</w:t>
      </w:r>
      <w:r w:rsidRPr="00DB1549">
        <w:rPr>
          <w:sz w:val="22"/>
          <w:szCs w:val="22"/>
        </w:rPr>
        <w:t xml:space="preserve"> Jo </w:t>
      </w:r>
      <w:hyperlink r:id="rId16" w:history="1">
        <w:r w:rsidRPr="00DB1549">
          <w:rPr>
            <w:sz w:val="22"/>
            <w:szCs w:val="22"/>
          </w:rPr>
          <w:t>Coz / jo.coz@orange.fr</w:t>
        </w:r>
      </w:hyperlink>
      <w:r w:rsidRPr="00DB1549">
        <w:rPr>
          <w:sz w:val="22"/>
          <w:szCs w:val="22"/>
        </w:rPr>
        <w:t xml:space="preserve"> / 06</w:t>
      </w:r>
      <w:r>
        <w:rPr>
          <w:sz w:val="22"/>
          <w:szCs w:val="22"/>
        </w:rPr>
        <w:t xml:space="preserve"> </w:t>
      </w:r>
      <w:r w:rsidRPr="00DB1549">
        <w:rPr>
          <w:sz w:val="22"/>
          <w:szCs w:val="22"/>
        </w:rPr>
        <w:t>38</w:t>
      </w:r>
      <w:r>
        <w:rPr>
          <w:sz w:val="22"/>
          <w:szCs w:val="22"/>
        </w:rPr>
        <w:t xml:space="preserve"> </w:t>
      </w:r>
      <w:r w:rsidRPr="00DB1549">
        <w:rPr>
          <w:sz w:val="22"/>
          <w:szCs w:val="22"/>
        </w:rPr>
        <w:t>01</w:t>
      </w:r>
      <w:r>
        <w:rPr>
          <w:sz w:val="22"/>
          <w:szCs w:val="22"/>
        </w:rPr>
        <w:t xml:space="preserve"> </w:t>
      </w:r>
      <w:r w:rsidRPr="00DB1549">
        <w:rPr>
          <w:sz w:val="22"/>
          <w:szCs w:val="22"/>
        </w:rPr>
        <w:t>02</w:t>
      </w:r>
      <w:r>
        <w:rPr>
          <w:sz w:val="22"/>
          <w:szCs w:val="22"/>
        </w:rPr>
        <w:t xml:space="preserve"> </w:t>
      </w:r>
      <w:r w:rsidRPr="00DB1549">
        <w:rPr>
          <w:sz w:val="22"/>
          <w:szCs w:val="22"/>
        </w:rPr>
        <w:t>51</w:t>
      </w:r>
    </w:p>
    <w:p w14:paraId="253F1516" w14:textId="77777777" w:rsidR="004134CA" w:rsidRDefault="004134CA" w:rsidP="004134CA">
      <w:pPr>
        <w:pStyle w:val="Standard"/>
        <w:spacing w:after="120"/>
        <w:rPr>
          <w:sz w:val="32"/>
          <w:szCs w:val="32"/>
        </w:rPr>
      </w:pPr>
    </w:p>
    <w:p w14:paraId="0018A4E5" w14:textId="77777777" w:rsidR="004134CA" w:rsidRDefault="004134CA" w:rsidP="004134CA">
      <w:pPr>
        <w:pStyle w:val="Standard"/>
        <w:spacing w:after="120"/>
        <w:rPr>
          <w:sz w:val="22"/>
          <w:szCs w:val="22"/>
        </w:rPr>
      </w:pPr>
    </w:p>
    <w:p w14:paraId="4C7A85A3" w14:textId="77777777" w:rsidR="004134CA" w:rsidRDefault="004134CA" w:rsidP="004134CA">
      <w:pPr>
        <w:pStyle w:val="Standard"/>
        <w:spacing w:after="120"/>
        <w:rPr>
          <w:sz w:val="22"/>
          <w:szCs w:val="22"/>
        </w:rPr>
      </w:pPr>
    </w:p>
    <w:p w14:paraId="13658AA5" w14:textId="77777777" w:rsidR="004134CA" w:rsidRDefault="004134CA" w:rsidP="004134CA">
      <w:pPr>
        <w:pStyle w:val="Standard"/>
        <w:spacing w:after="120"/>
        <w:rPr>
          <w:sz w:val="22"/>
          <w:szCs w:val="22"/>
        </w:rPr>
      </w:pPr>
    </w:p>
    <w:p w14:paraId="6C2E3E6E" w14:textId="77777777" w:rsidR="004134CA" w:rsidRDefault="004134CA" w:rsidP="004134CA">
      <w:pPr>
        <w:pStyle w:val="Standard"/>
        <w:spacing w:after="120"/>
        <w:jc w:val="center"/>
        <w:rPr>
          <w:rFonts w:ascii="Arial Narrow" w:hAnsi="Arial Narrow" w:cs="Arial Narrow"/>
          <w:b/>
          <w:sz w:val="32"/>
          <w:szCs w:val="32"/>
        </w:rPr>
      </w:pPr>
      <w:r w:rsidRPr="003D7855">
        <w:rPr>
          <w:rFonts w:ascii="Arial Narrow" w:hAnsi="Arial Narrow" w:cs="Arial Narrow"/>
          <w:b/>
          <w:sz w:val="32"/>
          <w:szCs w:val="32"/>
        </w:rPr>
        <w:t>Evènement Rhône-Alpes</w:t>
      </w:r>
    </w:p>
    <w:p w14:paraId="56D75AFF" w14:textId="77777777" w:rsidR="007E1E51" w:rsidRPr="003D7855" w:rsidRDefault="007E1E51" w:rsidP="004134CA">
      <w:pPr>
        <w:pStyle w:val="Standard"/>
        <w:spacing w:after="120"/>
        <w:jc w:val="center"/>
        <w:rPr>
          <w:rFonts w:ascii="Arial Narrow" w:hAnsi="Arial Narrow" w:cs="Arial Narrow"/>
          <w:b/>
          <w:sz w:val="32"/>
          <w:szCs w:val="32"/>
        </w:rPr>
      </w:pPr>
    </w:p>
    <w:p w14:paraId="451DF906" w14:textId="77777777" w:rsidR="004134CA" w:rsidRPr="003D7855" w:rsidRDefault="004134CA" w:rsidP="004134CA">
      <w:pPr>
        <w:pStyle w:val="Standard"/>
        <w:pBdr>
          <w:top w:val="single" w:sz="4" w:space="1" w:color="000001"/>
          <w:left w:val="single" w:sz="4" w:space="1" w:color="000001"/>
          <w:bottom w:val="single" w:sz="4" w:space="1" w:color="000001"/>
          <w:right w:val="single" w:sz="4" w:space="1" w:color="000001"/>
        </w:pBdr>
        <w:shd w:val="clear" w:color="auto" w:fill="B5E8F4"/>
        <w:jc w:val="center"/>
        <w:rPr>
          <w:b/>
          <w:shd w:val="clear" w:color="auto" w:fill="B5E8F4"/>
        </w:rPr>
      </w:pPr>
      <w:r w:rsidRPr="003D7855">
        <w:rPr>
          <w:b/>
          <w:shd w:val="clear" w:color="auto" w:fill="B5E8F4"/>
        </w:rPr>
        <w:t>Week-End des Engagés ou appelés à l’être</w:t>
      </w:r>
    </w:p>
    <w:p w14:paraId="29E726C9" w14:textId="77777777" w:rsidR="004134CA" w:rsidRDefault="004134CA" w:rsidP="004134CA">
      <w:pPr>
        <w:pStyle w:val="Standarduser"/>
        <w:spacing w:after="120"/>
      </w:pPr>
      <w:r>
        <w:rPr>
          <w:sz w:val="22"/>
          <w:szCs w:val="22"/>
          <w:u w:val="single"/>
        </w:rPr>
        <w:t>Date et horaires</w:t>
      </w:r>
      <w:r>
        <w:rPr>
          <w:sz w:val="22"/>
          <w:szCs w:val="22"/>
        </w:rPr>
        <w:t xml:space="preserve"> : </w:t>
      </w:r>
      <w:r>
        <w:rPr>
          <w:b/>
          <w:sz w:val="22"/>
          <w:szCs w:val="22"/>
        </w:rPr>
        <w:t xml:space="preserve">Les samedi et dimanche 25/26 Novembre 2023 </w:t>
      </w:r>
      <w:r>
        <w:rPr>
          <w:b/>
          <w:sz w:val="22"/>
          <w:szCs w:val="22"/>
        </w:rPr>
        <w:tab/>
      </w:r>
      <w:r>
        <w:rPr>
          <w:b/>
          <w:sz w:val="22"/>
          <w:szCs w:val="22"/>
        </w:rPr>
        <w:tab/>
      </w:r>
    </w:p>
    <w:p w14:paraId="23C7AB10" w14:textId="77777777" w:rsidR="004134CA" w:rsidRDefault="004134CA" w:rsidP="004134CA">
      <w:pPr>
        <w:pStyle w:val="Standarduser"/>
        <w:spacing w:after="120"/>
      </w:pPr>
      <w:r>
        <w:rPr>
          <w:sz w:val="22"/>
          <w:szCs w:val="22"/>
          <w:u w:val="single"/>
        </w:rPr>
        <w:t>Public concerné</w:t>
      </w:r>
      <w:r>
        <w:rPr>
          <w:sz w:val="22"/>
          <w:szCs w:val="22"/>
        </w:rPr>
        <w:t xml:space="preserve"> : OUVERT aux Engagés ou appelés à l’être  </w:t>
      </w:r>
      <w:r>
        <w:rPr>
          <w:sz w:val="22"/>
          <w:szCs w:val="22"/>
        </w:rPr>
        <w:tab/>
      </w:r>
      <w:r>
        <w:rPr>
          <w:sz w:val="22"/>
          <w:szCs w:val="22"/>
        </w:rPr>
        <w:tab/>
      </w:r>
    </w:p>
    <w:p w14:paraId="3DFA4793" w14:textId="77777777" w:rsidR="004134CA" w:rsidRDefault="004134CA" w:rsidP="004134CA">
      <w:pPr>
        <w:pStyle w:val="Standarduser"/>
        <w:spacing w:after="120"/>
      </w:pPr>
      <w:r>
        <w:rPr>
          <w:sz w:val="22"/>
          <w:szCs w:val="22"/>
          <w:u w:val="single"/>
        </w:rPr>
        <w:t xml:space="preserve">Lieu : </w:t>
      </w:r>
      <w:r>
        <w:rPr>
          <w:sz w:val="22"/>
          <w:szCs w:val="22"/>
        </w:rPr>
        <w:t>Le Prado - Limonest (Rhône)</w:t>
      </w:r>
      <w:r>
        <w:rPr>
          <w:sz w:val="22"/>
          <w:szCs w:val="22"/>
        </w:rPr>
        <w:tab/>
      </w:r>
      <w:r>
        <w:rPr>
          <w:sz w:val="22"/>
          <w:szCs w:val="22"/>
        </w:rPr>
        <w:tab/>
      </w:r>
    </w:p>
    <w:p w14:paraId="1BDA0B76" w14:textId="77777777" w:rsidR="00D33CCD" w:rsidRDefault="004134CA" w:rsidP="00EF1D8E">
      <w:pPr>
        <w:pStyle w:val="Standarduser"/>
        <w:spacing w:after="120"/>
        <w:rPr>
          <w:sz w:val="22"/>
          <w:szCs w:val="22"/>
          <w:lang w:eastAsia="ar-SA"/>
        </w:rPr>
      </w:pPr>
      <w:r>
        <w:rPr>
          <w:sz w:val="22"/>
          <w:szCs w:val="22"/>
          <w:u w:val="single"/>
        </w:rPr>
        <w:t xml:space="preserve">Contacts et inscriptions </w:t>
      </w:r>
      <w:r>
        <w:rPr>
          <w:sz w:val="22"/>
          <w:szCs w:val="22"/>
        </w:rPr>
        <w:t>:</w:t>
      </w:r>
    </w:p>
    <w:p w14:paraId="0C2BC2AD" w14:textId="10118642" w:rsidR="004134CA" w:rsidRPr="008D0959" w:rsidRDefault="00C54330" w:rsidP="00EF1D8E">
      <w:pPr>
        <w:pStyle w:val="Standarduser"/>
        <w:spacing w:after="120"/>
        <w:rPr>
          <w:b/>
          <w:bCs/>
          <w:i/>
          <w:iCs/>
          <w:color w:val="FF0000"/>
          <w:sz w:val="22"/>
          <w:szCs w:val="22"/>
        </w:rPr>
      </w:pPr>
      <w:r w:rsidRPr="008D0959">
        <w:rPr>
          <w:b/>
          <w:bCs/>
          <w:i/>
          <w:iCs/>
          <w:color w:val="FF0000"/>
          <w:sz w:val="22"/>
          <w:szCs w:val="22"/>
          <w:lang w:eastAsia="ar-SA"/>
        </w:rPr>
        <w:t>A votre trésorier diocésain</w:t>
      </w:r>
      <w:r w:rsidR="00BE7240" w:rsidRPr="008D0959">
        <w:rPr>
          <w:b/>
          <w:bCs/>
          <w:i/>
          <w:iCs/>
          <w:color w:val="FF0000"/>
          <w:sz w:val="22"/>
          <w:szCs w:val="22"/>
          <w:lang w:eastAsia="ar-SA"/>
        </w:rPr>
        <w:t xml:space="preserve">, </w:t>
      </w:r>
      <w:r w:rsidRPr="008D0959">
        <w:rPr>
          <w:b/>
          <w:bCs/>
          <w:i/>
          <w:iCs/>
          <w:color w:val="FF0000"/>
          <w:sz w:val="22"/>
          <w:szCs w:val="22"/>
          <w:lang w:eastAsia="ar-SA"/>
        </w:rPr>
        <w:t>a</w:t>
      </w:r>
      <w:r w:rsidR="00D33CCD" w:rsidRPr="008D0959">
        <w:rPr>
          <w:b/>
          <w:bCs/>
          <w:i/>
          <w:iCs/>
          <w:color w:val="FF0000"/>
          <w:sz w:val="22"/>
          <w:szCs w:val="22"/>
          <w:lang w:eastAsia="ar-SA"/>
        </w:rPr>
        <w:t>dresser votre inscription accompagnée de votre chèque correspondant</w:t>
      </w:r>
      <w:r w:rsidR="00BE7240" w:rsidRPr="008D0959">
        <w:rPr>
          <w:b/>
          <w:bCs/>
          <w:i/>
          <w:iCs/>
          <w:color w:val="FF0000"/>
          <w:sz w:val="22"/>
          <w:szCs w:val="22"/>
          <w:lang w:eastAsia="ar-SA"/>
        </w:rPr>
        <w:t>.</w:t>
      </w:r>
      <w:r w:rsidR="00D33CCD" w:rsidRPr="008D0959">
        <w:rPr>
          <w:b/>
          <w:bCs/>
          <w:i/>
          <w:iCs/>
          <w:color w:val="FF0000"/>
          <w:sz w:val="22"/>
          <w:szCs w:val="22"/>
          <w:lang w:eastAsia="ar-SA"/>
        </w:rPr>
        <w:t xml:space="preserve"> </w:t>
      </w:r>
    </w:p>
    <w:p w14:paraId="05D80E6A" w14:textId="77777777" w:rsidR="004134CA" w:rsidRDefault="004134CA" w:rsidP="004134CA">
      <w:pPr>
        <w:pStyle w:val="Standard"/>
        <w:spacing w:after="120"/>
        <w:jc w:val="center"/>
        <w:rPr>
          <w:sz w:val="22"/>
          <w:szCs w:val="22"/>
        </w:rPr>
      </w:pPr>
    </w:p>
    <w:p w14:paraId="4CADA863" w14:textId="77777777" w:rsidR="004134CA" w:rsidRDefault="004134CA" w:rsidP="004134CA">
      <w:pPr>
        <w:pStyle w:val="Standard"/>
        <w:spacing w:after="120"/>
        <w:jc w:val="center"/>
        <w:rPr>
          <w:sz w:val="22"/>
          <w:szCs w:val="22"/>
        </w:rPr>
      </w:pPr>
    </w:p>
    <w:p w14:paraId="3D21BA6D" w14:textId="70C6CA5B" w:rsidR="004134CA" w:rsidRPr="000C7A18" w:rsidRDefault="0024037E" w:rsidP="00363E60">
      <w:pPr>
        <w:pStyle w:val="Standard"/>
        <w:pBdr>
          <w:top w:val="single" w:sz="4" w:space="1" w:color="auto"/>
          <w:left w:val="single" w:sz="4" w:space="4" w:color="auto"/>
          <w:bottom w:val="single" w:sz="4" w:space="0" w:color="auto"/>
          <w:right w:val="single" w:sz="4" w:space="4" w:color="auto"/>
        </w:pBdr>
        <w:spacing w:after="120"/>
        <w:jc w:val="center"/>
        <w:rPr>
          <w:b/>
          <w:bCs/>
        </w:rPr>
      </w:pPr>
      <w:r w:rsidRPr="000C7A18">
        <w:rPr>
          <w:b/>
          <w:bCs/>
        </w:rPr>
        <w:t>C</w:t>
      </w:r>
      <w:r w:rsidR="0037016E" w:rsidRPr="000C7A18">
        <w:rPr>
          <w:b/>
          <w:bCs/>
        </w:rPr>
        <w:t>h</w:t>
      </w:r>
      <w:r w:rsidRPr="000C7A18">
        <w:rPr>
          <w:b/>
          <w:bCs/>
        </w:rPr>
        <w:t>apitre</w:t>
      </w:r>
      <w:r w:rsidR="0037016E" w:rsidRPr="000C7A18">
        <w:rPr>
          <w:b/>
          <w:bCs/>
        </w:rPr>
        <w:t xml:space="preserve"> Régional Rhône Alpes</w:t>
      </w:r>
    </w:p>
    <w:p w14:paraId="51F9C6FB" w14:textId="2E6CD566" w:rsidR="004134CA" w:rsidRDefault="00C44781" w:rsidP="002E3436">
      <w:pPr>
        <w:pStyle w:val="Standard"/>
        <w:spacing w:after="120"/>
        <w:rPr>
          <w:bCs/>
          <w:sz w:val="22"/>
          <w:szCs w:val="22"/>
        </w:rPr>
      </w:pPr>
      <w:r w:rsidRPr="007B72CF">
        <w:rPr>
          <w:bCs/>
          <w:sz w:val="22"/>
          <w:szCs w:val="22"/>
          <w:u w:val="single"/>
        </w:rPr>
        <w:t>Date et horaire</w:t>
      </w:r>
      <w:r w:rsidR="002E3436" w:rsidRPr="007B72CF">
        <w:rPr>
          <w:bCs/>
          <w:sz w:val="22"/>
          <w:szCs w:val="22"/>
          <w:u w:val="single"/>
        </w:rPr>
        <w:t>s</w:t>
      </w:r>
      <w:r w:rsidR="002E3436">
        <w:rPr>
          <w:bCs/>
          <w:sz w:val="22"/>
          <w:szCs w:val="22"/>
        </w:rPr>
        <w:t> </w:t>
      </w:r>
      <w:r w:rsidR="002E3436" w:rsidRPr="00D906E6">
        <w:rPr>
          <w:b/>
          <w:sz w:val="22"/>
          <w:szCs w:val="22"/>
        </w:rPr>
        <w:t>:</w:t>
      </w:r>
      <w:r w:rsidR="00E0554D" w:rsidRPr="00D906E6">
        <w:rPr>
          <w:b/>
          <w:sz w:val="22"/>
          <w:szCs w:val="22"/>
        </w:rPr>
        <w:t xml:space="preserve"> Le samedi 2 décembre 2023</w:t>
      </w:r>
      <w:r w:rsidR="00F00F2C" w:rsidRPr="00D906E6">
        <w:rPr>
          <w:b/>
          <w:sz w:val="22"/>
          <w:szCs w:val="22"/>
        </w:rPr>
        <w:t xml:space="preserve"> de 9h à 16h</w:t>
      </w:r>
    </w:p>
    <w:p w14:paraId="54CC6C0A" w14:textId="5012B689" w:rsidR="00F00F2C" w:rsidRDefault="00F00F2C" w:rsidP="002E3436">
      <w:pPr>
        <w:pStyle w:val="Standard"/>
        <w:spacing w:after="120"/>
        <w:rPr>
          <w:bCs/>
          <w:sz w:val="22"/>
          <w:szCs w:val="22"/>
        </w:rPr>
      </w:pPr>
      <w:r w:rsidRPr="007B72CF">
        <w:rPr>
          <w:bCs/>
          <w:sz w:val="22"/>
          <w:szCs w:val="22"/>
          <w:u w:val="single"/>
        </w:rPr>
        <w:t>Public concer</w:t>
      </w:r>
      <w:r w:rsidR="007B72CF" w:rsidRPr="007B72CF">
        <w:rPr>
          <w:bCs/>
          <w:sz w:val="22"/>
          <w:szCs w:val="22"/>
          <w:u w:val="single"/>
        </w:rPr>
        <w:t>né</w:t>
      </w:r>
      <w:r w:rsidR="007B72CF">
        <w:rPr>
          <w:bCs/>
          <w:sz w:val="22"/>
          <w:szCs w:val="22"/>
        </w:rPr>
        <w:t> : Les ministres diocésains</w:t>
      </w:r>
    </w:p>
    <w:p w14:paraId="6640183E" w14:textId="2DD5ADA4" w:rsidR="007B72CF" w:rsidRDefault="007B72CF" w:rsidP="002E3436">
      <w:pPr>
        <w:pStyle w:val="Standard"/>
        <w:spacing w:after="120"/>
        <w:rPr>
          <w:sz w:val="22"/>
          <w:szCs w:val="22"/>
        </w:rPr>
      </w:pPr>
      <w:r>
        <w:rPr>
          <w:bCs/>
          <w:sz w:val="22"/>
          <w:szCs w:val="22"/>
        </w:rPr>
        <w:t xml:space="preserve">Lieu : </w:t>
      </w:r>
      <w:r w:rsidR="00B21FE4">
        <w:rPr>
          <w:sz w:val="22"/>
          <w:szCs w:val="22"/>
        </w:rPr>
        <w:t>: Fraternité des capucins, 153 Bd Pinel, 69500 BRON</w:t>
      </w:r>
    </w:p>
    <w:p w14:paraId="566FA7E5" w14:textId="01EB69F9" w:rsidR="00B21FE4" w:rsidRDefault="00B21FE4" w:rsidP="002E3436">
      <w:pPr>
        <w:pStyle w:val="Standard"/>
        <w:spacing w:after="120"/>
        <w:rPr>
          <w:sz w:val="22"/>
          <w:szCs w:val="22"/>
        </w:rPr>
      </w:pPr>
      <w:r>
        <w:rPr>
          <w:sz w:val="22"/>
          <w:szCs w:val="22"/>
        </w:rPr>
        <w:t>Contact</w:t>
      </w:r>
      <w:r w:rsidR="00EE0A96">
        <w:rPr>
          <w:sz w:val="22"/>
          <w:szCs w:val="22"/>
        </w:rPr>
        <w:t>s :</w:t>
      </w:r>
    </w:p>
    <w:p w14:paraId="31FA7DF7" w14:textId="11A2F536" w:rsidR="00875970" w:rsidRPr="007E1E51" w:rsidRDefault="00EE0A96" w:rsidP="00EE0A96">
      <w:pPr>
        <w:pStyle w:val="Standard"/>
        <w:spacing w:after="120"/>
        <w:rPr>
          <w:sz w:val="22"/>
          <w:szCs w:val="22"/>
        </w:rPr>
      </w:pPr>
      <w:r w:rsidRPr="003D7855">
        <w:rPr>
          <w:sz w:val="22"/>
          <w:szCs w:val="22"/>
        </w:rPr>
        <w:lastRenderedPageBreak/>
        <w:t xml:space="preserve">Chantal Pelosse </w:t>
      </w:r>
      <w:r>
        <w:rPr>
          <w:sz w:val="22"/>
          <w:szCs w:val="22"/>
        </w:rPr>
        <w:t>/ 21-23 rue d’Austerlitz 69004 Lyon / 06 16 64 58 36</w:t>
      </w:r>
    </w:p>
    <w:p w14:paraId="0D4DB455" w14:textId="77777777" w:rsidR="00EE0A96" w:rsidRPr="002E3436" w:rsidRDefault="00EE0A96" w:rsidP="002E3436">
      <w:pPr>
        <w:pStyle w:val="Standard"/>
        <w:spacing w:after="120"/>
        <w:rPr>
          <w:bCs/>
          <w:sz w:val="22"/>
          <w:szCs w:val="22"/>
        </w:rPr>
      </w:pPr>
    </w:p>
    <w:p w14:paraId="76536DC9" w14:textId="122F3808" w:rsidR="004134CA" w:rsidRPr="0095668F" w:rsidRDefault="004134CA" w:rsidP="004134CA">
      <w:pPr>
        <w:pStyle w:val="Standard"/>
        <w:pBdr>
          <w:top w:val="single" w:sz="4" w:space="1" w:color="000001"/>
          <w:left w:val="single" w:sz="4" w:space="1" w:color="000001"/>
          <w:bottom w:val="single" w:sz="4" w:space="1" w:color="000001"/>
          <w:right w:val="single" w:sz="4" w:space="1" w:color="000001"/>
        </w:pBdr>
        <w:shd w:val="clear" w:color="auto" w:fill="B5E8F4"/>
        <w:jc w:val="center"/>
        <w:rPr>
          <w:b/>
          <w:color w:val="B0DFA0" w:themeColor="accent5" w:themeTint="99"/>
          <w:shd w:val="clear" w:color="auto" w:fill="B5E8F4"/>
        </w:rPr>
      </w:pPr>
      <w:r w:rsidRPr="0037016E">
        <w:rPr>
          <w:b/>
          <w:shd w:val="clear" w:color="auto" w:fill="B5E8F4"/>
        </w:rPr>
        <w:t xml:space="preserve">Chapitre Régional </w:t>
      </w:r>
      <w:r w:rsidR="00F32BB8">
        <w:rPr>
          <w:b/>
          <w:shd w:val="clear" w:color="auto" w:fill="B5E8F4"/>
        </w:rPr>
        <w:t xml:space="preserve">Electif </w:t>
      </w:r>
      <w:r w:rsidRPr="0037016E">
        <w:rPr>
          <w:b/>
          <w:shd w:val="clear" w:color="auto" w:fill="B5E8F4"/>
        </w:rPr>
        <w:t>et Journée Régionale</w:t>
      </w:r>
    </w:p>
    <w:p w14:paraId="79A7B9B8" w14:textId="77777777" w:rsidR="004134CA" w:rsidRDefault="004134CA" w:rsidP="004134CA">
      <w:pPr>
        <w:pStyle w:val="Standarduser"/>
        <w:spacing w:after="120"/>
        <w:rPr>
          <w:sz w:val="22"/>
          <w:szCs w:val="22"/>
          <w:u w:val="single"/>
        </w:rPr>
      </w:pPr>
    </w:p>
    <w:p w14:paraId="5A906C63" w14:textId="228BD813" w:rsidR="004134CA" w:rsidRPr="00D17AC0" w:rsidRDefault="004134CA" w:rsidP="004134CA">
      <w:pPr>
        <w:pStyle w:val="Standarduser"/>
        <w:spacing w:after="120"/>
        <w:rPr>
          <w:b/>
          <w:bCs/>
          <w:sz w:val="28"/>
          <w:szCs w:val="28"/>
        </w:rPr>
      </w:pPr>
      <w:r w:rsidRPr="00D17AC0">
        <w:rPr>
          <w:b/>
          <w:bCs/>
          <w:sz w:val="28"/>
          <w:szCs w:val="28"/>
        </w:rPr>
        <w:t>Chapitre Régional</w:t>
      </w:r>
      <w:r w:rsidR="00F32BB8">
        <w:rPr>
          <w:b/>
          <w:bCs/>
          <w:sz w:val="28"/>
          <w:szCs w:val="28"/>
        </w:rPr>
        <w:t xml:space="preserve"> Electif</w:t>
      </w:r>
    </w:p>
    <w:p w14:paraId="719AEA87" w14:textId="77777777" w:rsidR="004134CA" w:rsidRDefault="004134CA" w:rsidP="004134CA">
      <w:pPr>
        <w:pStyle w:val="Standarduser"/>
        <w:spacing w:after="120"/>
        <w:rPr>
          <w:b/>
          <w:sz w:val="22"/>
          <w:szCs w:val="22"/>
        </w:rPr>
      </w:pPr>
      <w:r w:rsidRPr="003D7855">
        <w:rPr>
          <w:sz w:val="22"/>
          <w:szCs w:val="22"/>
          <w:u w:val="single"/>
        </w:rPr>
        <w:t>Date et horaires</w:t>
      </w:r>
      <w:r w:rsidRPr="003D7855">
        <w:rPr>
          <w:sz w:val="22"/>
          <w:szCs w:val="22"/>
        </w:rPr>
        <w:t xml:space="preserve"> : </w:t>
      </w:r>
      <w:r w:rsidRPr="003D7855">
        <w:rPr>
          <w:b/>
          <w:sz w:val="22"/>
          <w:szCs w:val="22"/>
        </w:rPr>
        <w:t xml:space="preserve">Le </w:t>
      </w:r>
      <w:r>
        <w:rPr>
          <w:b/>
          <w:sz w:val="22"/>
          <w:szCs w:val="22"/>
        </w:rPr>
        <w:t>samedi</w:t>
      </w:r>
      <w:r w:rsidRPr="003D7855">
        <w:rPr>
          <w:b/>
          <w:sz w:val="22"/>
          <w:szCs w:val="22"/>
        </w:rPr>
        <w:t xml:space="preserve"> </w:t>
      </w:r>
      <w:r>
        <w:rPr>
          <w:b/>
          <w:sz w:val="22"/>
          <w:szCs w:val="22"/>
        </w:rPr>
        <w:t>8 juin</w:t>
      </w:r>
      <w:r w:rsidRPr="003D7855">
        <w:rPr>
          <w:b/>
          <w:sz w:val="22"/>
          <w:szCs w:val="22"/>
        </w:rPr>
        <w:t xml:space="preserve"> 202</w:t>
      </w:r>
      <w:r>
        <w:rPr>
          <w:b/>
          <w:sz w:val="22"/>
          <w:szCs w:val="22"/>
        </w:rPr>
        <w:t>4</w:t>
      </w:r>
      <w:r w:rsidRPr="003D7855">
        <w:rPr>
          <w:b/>
          <w:sz w:val="22"/>
          <w:szCs w:val="22"/>
        </w:rPr>
        <w:t xml:space="preserve"> de 9h30 à 16h30</w:t>
      </w:r>
    </w:p>
    <w:p w14:paraId="5F2431B4" w14:textId="77777777" w:rsidR="004134CA" w:rsidRDefault="004134CA" w:rsidP="004134CA">
      <w:pPr>
        <w:pStyle w:val="Standarduser"/>
        <w:spacing w:after="120"/>
        <w:rPr>
          <w:b/>
          <w:sz w:val="22"/>
          <w:szCs w:val="22"/>
        </w:rPr>
      </w:pPr>
      <w:r w:rsidRPr="00F63849">
        <w:rPr>
          <w:bCs/>
          <w:sz w:val="22"/>
          <w:szCs w:val="22"/>
          <w:u w:val="single"/>
        </w:rPr>
        <w:t>Lieu</w:t>
      </w:r>
      <w:r>
        <w:rPr>
          <w:b/>
          <w:sz w:val="22"/>
          <w:szCs w:val="22"/>
        </w:rPr>
        <w:t> : Voreppe - Isère</w:t>
      </w:r>
    </w:p>
    <w:p w14:paraId="1694613B" w14:textId="495FAA08" w:rsidR="00CB7151" w:rsidRPr="00CB7151" w:rsidRDefault="004134CA" w:rsidP="00CB7151">
      <w:pPr>
        <w:rPr>
          <w:rFonts w:cs="Times New Roman"/>
          <w:b/>
          <w:bCs/>
          <w:kern w:val="2"/>
          <w:szCs w:val="24"/>
          <w14:ligatures w14:val="standardContextual"/>
        </w:rPr>
      </w:pPr>
      <w:r>
        <w:rPr>
          <w:sz w:val="22"/>
          <w:u w:val="single"/>
        </w:rPr>
        <w:t>Public concerné</w:t>
      </w:r>
      <w:r>
        <w:rPr>
          <w:sz w:val="22"/>
        </w:rPr>
        <w:t> :</w:t>
      </w:r>
      <w:r w:rsidR="00CB7151" w:rsidRPr="00CB7151">
        <w:rPr>
          <w:rFonts w:cs="Times New Roman"/>
          <w:b/>
          <w:bCs/>
          <w:kern w:val="2"/>
          <w:szCs w:val="24"/>
          <w14:ligatures w14:val="standardContextual"/>
        </w:rPr>
        <w:t xml:space="preserve"> tous les responsables des fraternités de notre région et les responsables diocésains.</w:t>
      </w:r>
    </w:p>
    <w:p w14:paraId="0A93BF8E" w14:textId="5562C656" w:rsidR="004134CA" w:rsidRDefault="004134CA" w:rsidP="004134CA">
      <w:pPr>
        <w:pStyle w:val="Standarduser"/>
        <w:spacing w:after="120"/>
        <w:rPr>
          <w:sz w:val="22"/>
          <w:szCs w:val="22"/>
        </w:rPr>
      </w:pPr>
    </w:p>
    <w:p w14:paraId="6128530C" w14:textId="77777777" w:rsidR="004134CA" w:rsidRDefault="004134CA" w:rsidP="004134CA">
      <w:pPr>
        <w:pStyle w:val="Standarduser"/>
        <w:spacing w:after="120"/>
      </w:pPr>
      <w:r>
        <w:rPr>
          <w:sz w:val="22"/>
          <w:szCs w:val="22"/>
          <w:u w:val="single"/>
        </w:rPr>
        <w:t xml:space="preserve">Contacts et inscriptions </w:t>
      </w:r>
      <w:r>
        <w:rPr>
          <w:sz w:val="22"/>
          <w:szCs w:val="22"/>
        </w:rPr>
        <w:t>:</w:t>
      </w:r>
    </w:p>
    <w:p w14:paraId="6306D07E" w14:textId="77777777" w:rsidR="004134CA" w:rsidRDefault="004134CA" w:rsidP="004134CA">
      <w:pPr>
        <w:pStyle w:val="Standard"/>
        <w:spacing w:after="120"/>
      </w:pPr>
      <w:bookmarkStart w:id="1" w:name="_Hlk146121404"/>
      <w:r w:rsidRPr="003D7855">
        <w:rPr>
          <w:sz w:val="22"/>
          <w:szCs w:val="22"/>
        </w:rPr>
        <w:t xml:space="preserve">Chantal Pelosse </w:t>
      </w:r>
      <w:r>
        <w:rPr>
          <w:sz w:val="22"/>
          <w:szCs w:val="22"/>
        </w:rPr>
        <w:t>/ 21-23 rue d’Austerlitz 69004 Lyon / 06 16 64 58 36</w:t>
      </w:r>
    </w:p>
    <w:bookmarkEnd w:id="1"/>
    <w:p w14:paraId="17796983" w14:textId="77777777" w:rsidR="004134CA" w:rsidRDefault="004134CA" w:rsidP="004134CA">
      <w:pPr>
        <w:pStyle w:val="Standarduser"/>
        <w:spacing w:after="120"/>
        <w:rPr>
          <w:sz w:val="22"/>
          <w:szCs w:val="22"/>
        </w:rPr>
      </w:pPr>
    </w:p>
    <w:p w14:paraId="2BC5DE85" w14:textId="77777777" w:rsidR="004134CA" w:rsidRPr="00D17AC0" w:rsidRDefault="004134CA" w:rsidP="004134CA">
      <w:pPr>
        <w:pStyle w:val="Standarduser"/>
        <w:spacing w:after="120"/>
        <w:rPr>
          <w:b/>
          <w:bCs/>
          <w:sz w:val="28"/>
          <w:szCs w:val="28"/>
        </w:rPr>
      </w:pPr>
      <w:r w:rsidRPr="00D17AC0">
        <w:rPr>
          <w:b/>
          <w:bCs/>
          <w:sz w:val="28"/>
          <w:szCs w:val="28"/>
        </w:rPr>
        <w:t>Journée Régionale</w:t>
      </w:r>
      <w:r w:rsidRPr="00D17AC0">
        <w:rPr>
          <w:b/>
          <w:bCs/>
          <w:sz w:val="28"/>
          <w:szCs w:val="28"/>
        </w:rPr>
        <w:tab/>
      </w:r>
    </w:p>
    <w:p w14:paraId="60F65E92" w14:textId="77777777" w:rsidR="004134CA" w:rsidRPr="00D17AC0" w:rsidRDefault="004134CA" w:rsidP="004134CA">
      <w:pPr>
        <w:pStyle w:val="Standarduser"/>
        <w:spacing w:after="120"/>
        <w:rPr>
          <w:b/>
          <w:bCs/>
          <w:sz w:val="22"/>
          <w:szCs w:val="22"/>
        </w:rPr>
      </w:pPr>
      <w:r w:rsidRPr="00D17AC0">
        <w:rPr>
          <w:sz w:val="22"/>
          <w:szCs w:val="22"/>
          <w:u w:val="single"/>
        </w:rPr>
        <w:t>Date et horaire</w:t>
      </w:r>
      <w:r w:rsidRPr="00D17AC0">
        <w:rPr>
          <w:b/>
          <w:bCs/>
          <w:sz w:val="22"/>
          <w:szCs w:val="22"/>
        </w:rPr>
        <w:t> : Le dimanche 9 juin 2024</w:t>
      </w:r>
    </w:p>
    <w:p w14:paraId="6696E11A" w14:textId="77777777" w:rsidR="004134CA" w:rsidRDefault="004134CA" w:rsidP="004134CA">
      <w:pPr>
        <w:pStyle w:val="Standarduser"/>
        <w:spacing w:after="120"/>
        <w:rPr>
          <w:b/>
          <w:bCs/>
          <w:sz w:val="22"/>
          <w:szCs w:val="22"/>
        </w:rPr>
      </w:pPr>
      <w:r w:rsidRPr="00D17AC0">
        <w:rPr>
          <w:sz w:val="22"/>
          <w:szCs w:val="22"/>
          <w:u w:val="single"/>
        </w:rPr>
        <w:t>Lieu </w:t>
      </w:r>
      <w:r w:rsidRPr="00D17AC0">
        <w:rPr>
          <w:b/>
          <w:bCs/>
          <w:sz w:val="22"/>
          <w:szCs w:val="22"/>
        </w:rPr>
        <w:t>: Voreppe – Isère</w:t>
      </w:r>
    </w:p>
    <w:p w14:paraId="45468906" w14:textId="77777777" w:rsidR="004134CA" w:rsidRDefault="004134CA" w:rsidP="004134CA">
      <w:pPr>
        <w:pStyle w:val="Standarduser"/>
        <w:spacing w:after="120"/>
        <w:rPr>
          <w:b/>
          <w:bCs/>
          <w:sz w:val="22"/>
          <w:szCs w:val="22"/>
        </w:rPr>
      </w:pPr>
      <w:r w:rsidRPr="00D17AC0">
        <w:rPr>
          <w:sz w:val="22"/>
          <w:szCs w:val="22"/>
          <w:u w:val="single"/>
        </w:rPr>
        <w:t>Public concerné</w:t>
      </w:r>
      <w:r>
        <w:rPr>
          <w:b/>
          <w:bCs/>
          <w:sz w:val="22"/>
          <w:szCs w:val="22"/>
        </w:rPr>
        <w:t> : pour tous</w:t>
      </w:r>
    </w:p>
    <w:p w14:paraId="3E037835" w14:textId="77777777" w:rsidR="004134CA" w:rsidRPr="00D17AC0" w:rsidRDefault="004134CA" w:rsidP="004134CA">
      <w:pPr>
        <w:pStyle w:val="Standarduser"/>
        <w:spacing w:after="120"/>
        <w:rPr>
          <w:b/>
          <w:bCs/>
          <w:sz w:val="22"/>
          <w:szCs w:val="22"/>
        </w:rPr>
      </w:pPr>
    </w:p>
    <w:p w14:paraId="2627589B" w14:textId="77777777" w:rsidR="004134CA" w:rsidRDefault="004134CA" w:rsidP="004134CA">
      <w:pPr>
        <w:pStyle w:val="Standarduser"/>
        <w:spacing w:after="120"/>
      </w:pPr>
      <w:r>
        <w:rPr>
          <w:sz w:val="22"/>
          <w:szCs w:val="22"/>
          <w:u w:val="single"/>
        </w:rPr>
        <w:t xml:space="preserve">Animation </w:t>
      </w:r>
      <w:r>
        <w:rPr>
          <w:sz w:val="22"/>
          <w:szCs w:val="22"/>
        </w:rPr>
        <w:t>: Equipe régionale</w:t>
      </w:r>
    </w:p>
    <w:p w14:paraId="4E7EF37F" w14:textId="77777777" w:rsidR="004134CA" w:rsidRDefault="004134CA" w:rsidP="004134CA">
      <w:pPr>
        <w:pStyle w:val="Standarduser"/>
        <w:spacing w:after="120"/>
      </w:pPr>
      <w:r>
        <w:rPr>
          <w:sz w:val="22"/>
          <w:szCs w:val="22"/>
          <w:u w:val="single"/>
        </w:rPr>
        <w:t xml:space="preserve">Contacts et inscriptions </w:t>
      </w:r>
      <w:r>
        <w:rPr>
          <w:sz w:val="22"/>
          <w:szCs w:val="22"/>
        </w:rPr>
        <w:t>:</w:t>
      </w:r>
    </w:p>
    <w:p w14:paraId="77502A06" w14:textId="77777777" w:rsidR="004134CA" w:rsidRDefault="004134CA" w:rsidP="004134CA">
      <w:pPr>
        <w:pStyle w:val="Standard"/>
        <w:spacing w:after="120"/>
      </w:pPr>
      <w:r w:rsidRPr="003D7855">
        <w:rPr>
          <w:sz w:val="22"/>
          <w:szCs w:val="22"/>
        </w:rPr>
        <w:t xml:space="preserve">Chantal Pelosse </w:t>
      </w:r>
      <w:r>
        <w:rPr>
          <w:sz w:val="22"/>
          <w:szCs w:val="22"/>
        </w:rPr>
        <w:t>/ 21-23 rue d’Austerlitz 69004 Lyon / 06 16 64 58 36</w:t>
      </w:r>
    </w:p>
    <w:p w14:paraId="7977EDE1" w14:textId="77777777" w:rsidR="004134CA" w:rsidRPr="003D7855" w:rsidRDefault="004134CA" w:rsidP="004134CA">
      <w:pPr>
        <w:pStyle w:val="Standard"/>
        <w:pageBreakBefore/>
        <w:jc w:val="center"/>
        <w:rPr>
          <w:rFonts w:ascii="Arial Narrow" w:hAnsi="Arial Narrow" w:cs="Arial Narrow"/>
          <w:b/>
          <w:sz w:val="32"/>
          <w:szCs w:val="32"/>
        </w:rPr>
      </w:pPr>
      <w:r w:rsidRPr="003D7855">
        <w:rPr>
          <w:rFonts w:ascii="Arial Narrow" w:hAnsi="Arial Narrow" w:cs="Arial Narrow"/>
          <w:b/>
          <w:sz w:val="32"/>
          <w:szCs w:val="32"/>
        </w:rPr>
        <w:lastRenderedPageBreak/>
        <w:t>Qu’est-ce que former ?</w:t>
      </w:r>
    </w:p>
    <w:p w14:paraId="08EDC914" w14:textId="77777777" w:rsidR="004134CA" w:rsidRDefault="004134CA" w:rsidP="004134CA">
      <w:pPr>
        <w:pStyle w:val="Standard"/>
        <w:jc w:val="center"/>
        <w:rPr>
          <w:rFonts w:ascii="Arial Narrow" w:hAnsi="Arial Narrow" w:cs="Arial Narrow"/>
          <w:b/>
          <w:color w:val="145FD8"/>
          <w:sz w:val="32"/>
          <w:szCs w:val="32"/>
        </w:rPr>
      </w:pPr>
    </w:p>
    <w:p w14:paraId="2547ACF4" w14:textId="77777777" w:rsidR="004134CA" w:rsidRDefault="004134CA" w:rsidP="004134CA">
      <w:pPr>
        <w:pStyle w:val="Standard"/>
        <w:rPr>
          <w:sz w:val="22"/>
          <w:szCs w:val="22"/>
        </w:rPr>
      </w:pPr>
      <w:r>
        <w:rPr>
          <w:sz w:val="22"/>
          <w:szCs w:val="22"/>
        </w:rPr>
        <w:t>Il ne s’agit pas de « formater » des individus de façon identique, mais plutôt d’aider l’homme à grandir spirituellement et humainement.</w:t>
      </w:r>
    </w:p>
    <w:p w14:paraId="49C2D851" w14:textId="77777777" w:rsidR="004134CA" w:rsidRDefault="004134CA" w:rsidP="004134CA">
      <w:pPr>
        <w:pStyle w:val="Standard"/>
        <w:rPr>
          <w:sz w:val="22"/>
          <w:szCs w:val="22"/>
        </w:rPr>
      </w:pPr>
      <w:r>
        <w:rPr>
          <w:sz w:val="22"/>
          <w:szCs w:val="22"/>
        </w:rPr>
        <w:t>Aider à grandir, cela signifie accompagner, aller au pas de la personne, être attentif à son expérience de vie, lui proposer des outils les mieux adaptés à ses besoins au moment opportun.</w:t>
      </w:r>
    </w:p>
    <w:p w14:paraId="52F186CC" w14:textId="77777777" w:rsidR="004134CA" w:rsidRDefault="004134CA" w:rsidP="004134CA">
      <w:pPr>
        <w:pStyle w:val="Standard"/>
        <w:rPr>
          <w:sz w:val="22"/>
          <w:szCs w:val="22"/>
        </w:rPr>
      </w:pPr>
    </w:p>
    <w:p w14:paraId="16CD251E" w14:textId="77777777" w:rsidR="004134CA" w:rsidRDefault="004134CA" w:rsidP="004134CA">
      <w:pPr>
        <w:pStyle w:val="Standard"/>
        <w:rPr>
          <w:sz w:val="22"/>
          <w:szCs w:val="22"/>
        </w:rPr>
      </w:pPr>
      <w:r>
        <w:rPr>
          <w:sz w:val="22"/>
          <w:szCs w:val="22"/>
        </w:rPr>
        <w:t>Une spiritualité, quelle qu’elle soit, n’est pas une fin en soi, elle a pour but d’aider ceux qui la vivent à cheminer vers le Père, par Jésus, avec l’Esprit.</w:t>
      </w:r>
    </w:p>
    <w:p w14:paraId="57159DAE" w14:textId="77777777" w:rsidR="004134CA" w:rsidRDefault="004134CA" w:rsidP="004134CA">
      <w:pPr>
        <w:pStyle w:val="Standard"/>
        <w:rPr>
          <w:sz w:val="22"/>
          <w:szCs w:val="22"/>
        </w:rPr>
      </w:pPr>
    </w:p>
    <w:p w14:paraId="734EF55F" w14:textId="77777777" w:rsidR="004134CA" w:rsidRDefault="004134CA" w:rsidP="004134CA">
      <w:pPr>
        <w:pStyle w:val="Standard"/>
        <w:rPr>
          <w:sz w:val="22"/>
          <w:szCs w:val="22"/>
        </w:rPr>
      </w:pPr>
      <w:r>
        <w:rPr>
          <w:sz w:val="22"/>
          <w:szCs w:val="22"/>
        </w:rPr>
        <w:t>Si la formation passe par la transmission et l’acquisition de connaissances, elle passe aussi par la vie faite de rencontres, de partages et d’expériences en et hors fraternité. Il sera important aussi de prendre le temps de la prière, individuellement et en fraternité. La prière est nécessaire à l’intériorisation de ce qui est vécu, partagé et au discernement du chemin à poursuivre.</w:t>
      </w:r>
    </w:p>
    <w:p w14:paraId="3728438F" w14:textId="77777777" w:rsidR="004134CA" w:rsidRDefault="004134CA" w:rsidP="004134CA">
      <w:pPr>
        <w:pStyle w:val="Standard"/>
        <w:rPr>
          <w:sz w:val="22"/>
          <w:szCs w:val="22"/>
        </w:rPr>
      </w:pPr>
    </w:p>
    <w:p w14:paraId="1EB49D24" w14:textId="77777777" w:rsidR="004134CA" w:rsidRDefault="004134CA" w:rsidP="004134CA">
      <w:pPr>
        <w:pStyle w:val="Standard"/>
        <w:rPr>
          <w:sz w:val="22"/>
          <w:szCs w:val="22"/>
        </w:rPr>
      </w:pPr>
      <w:r>
        <w:rPr>
          <w:sz w:val="22"/>
          <w:szCs w:val="22"/>
        </w:rPr>
        <w:t>La formation a été réfléchie dans les constitutions générales de l’Ordre des Fraternités Franciscaines Séculières à l’attention :</w:t>
      </w:r>
    </w:p>
    <w:p w14:paraId="11FD3FE7" w14:textId="77777777" w:rsidR="004134CA" w:rsidRDefault="004134CA" w:rsidP="004134CA">
      <w:pPr>
        <w:pStyle w:val="Standard"/>
        <w:numPr>
          <w:ilvl w:val="0"/>
          <w:numId w:val="3"/>
        </w:numPr>
        <w:rPr>
          <w:sz w:val="22"/>
          <w:szCs w:val="22"/>
        </w:rPr>
      </w:pPr>
      <w:r>
        <w:rPr>
          <w:sz w:val="22"/>
          <w:szCs w:val="22"/>
        </w:rPr>
        <w:t>Des personnes désireuses de mieux connaître la spiritualité franciscaine (parcours de « découverte »)</w:t>
      </w:r>
    </w:p>
    <w:p w14:paraId="3B8941E2" w14:textId="77777777" w:rsidR="004134CA" w:rsidRDefault="004134CA" w:rsidP="004134CA">
      <w:pPr>
        <w:pStyle w:val="Standard"/>
        <w:numPr>
          <w:ilvl w:val="0"/>
          <w:numId w:val="1"/>
        </w:numPr>
        <w:rPr>
          <w:sz w:val="22"/>
          <w:szCs w:val="22"/>
        </w:rPr>
      </w:pPr>
      <w:r>
        <w:rPr>
          <w:sz w:val="22"/>
          <w:szCs w:val="22"/>
        </w:rPr>
        <w:t>Des personnes qui entrent dans les fraternités et qui sont guidées dans leur parcours « d’initiation » et de discernement</w:t>
      </w:r>
    </w:p>
    <w:p w14:paraId="1BB14116" w14:textId="77777777" w:rsidR="004134CA" w:rsidRDefault="004134CA" w:rsidP="004134CA">
      <w:pPr>
        <w:pStyle w:val="Standard"/>
        <w:numPr>
          <w:ilvl w:val="0"/>
          <w:numId w:val="1"/>
        </w:numPr>
        <w:rPr>
          <w:sz w:val="22"/>
          <w:szCs w:val="22"/>
        </w:rPr>
      </w:pPr>
      <w:r>
        <w:rPr>
          <w:sz w:val="22"/>
          <w:szCs w:val="22"/>
        </w:rPr>
        <w:t>Des membres des fraternités qui approfondiront leur parcours franciscain, jusqu’à leur engagement ou promesse de vie évangélique, et pour leur formation permanente</w:t>
      </w:r>
    </w:p>
    <w:p w14:paraId="7A1AB57E" w14:textId="77777777" w:rsidR="004134CA" w:rsidRDefault="004134CA" w:rsidP="004134CA">
      <w:pPr>
        <w:pStyle w:val="Standard"/>
        <w:numPr>
          <w:ilvl w:val="0"/>
          <w:numId w:val="1"/>
        </w:numPr>
        <w:rPr>
          <w:sz w:val="22"/>
          <w:szCs w:val="22"/>
        </w:rPr>
      </w:pPr>
      <w:r>
        <w:rPr>
          <w:sz w:val="22"/>
          <w:szCs w:val="22"/>
        </w:rPr>
        <w:t>Des personnes qui sont ou seront appelés à une responsabilité ou un service auprès de leurs frères</w:t>
      </w:r>
    </w:p>
    <w:p w14:paraId="6DB18E11" w14:textId="77777777" w:rsidR="004134CA" w:rsidRDefault="004134CA" w:rsidP="004134CA">
      <w:pPr>
        <w:pStyle w:val="Standard"/>
        <w:rPr>
          <w:sz w:val="22"/>
          <w:szCs w:val="22"/>
        </w:rPr>
      </w:pPr>
    </w:p>
    <w:p w14:paraId="4FA42693" w14:textId="77777777" w:rsidR="004134CA" w:rsidRDefault="004134CA" w:rsidP="004134CA">
      <w:pPr>
        <w:pStyle w:val="Standard"/>
        <w:rPr>
          <w:sz w:val="22"/>
          <w:szCs w:val="22"/>
        </w:rPr>
      </w:pPr>
      <w:r>
        <w:rPr>
          <w:sz w:val="22"/>
          <w:szCs w:val="22"/>
        </w:rPr>
        <w:t>Le parcours progressif prend en compte pour les membres des fraternités :</w:t>
      </w:r>
    </w:p>
    <w:p w14:paraId="6768ADBE" w14:textId="77777777" w:rsidR="004134CA" w:rsidRDefault="004134CA" w:rsidP="004134CA">
      <w:pPr>
        <w:pStyle w:val="Standard"/>
        <w:numPr>
          <w:ilvl w:val="0"/>
          <w:numId w:val="4"/>
        </w:numPr>
      </w:pPr>
      <w:r>
        <w:rPr>
          <w:b/>
          <w:bCs/>
          <w:sz w:val="22"/>
          <w:szCs w:val="22"/>
        </w:rPr>
        <w:t>La dimension humaine</w:t>
      </w:r>
      <w:r>
        <w:rPr>
          <w:bCs/>
          <w:sz w:val="22"/>
          <w:szCs w:val="22"/>
        </w:rPr>
        <w:t xml:space="preserve"> : Selon leur histoire, leur statut </w:t>
      </w:r>
      <w:r>
        <w:rPr>
          <w:sz w:val="22"/>
          <w:szCs w:val="22"/>
        </w:rPr>
        <w:t>social et professionnel, un parcours spirituel, des engagements ou des appartenances,</w:t>
      </w:r>
    </w:p>
    <w:p w14:paraId="35DE31C8" w14:textId="77777777" w:rsidR="004134CA" w:rsidRDefault="004134CA" w:rsidP="004134CA">
      <w:pPr>
        <w:pStyle w:val="Standard"/>
        <w:numPr>
          <w:ilvl w:val="0"/>
          <w:numId w:val="2"/>
        </w:numPr>
      </w:pPr>
      <w:r>
        <w:rPr>
          <w:b/>
          <w:bCs/>
          <w:sz w:val="22"/>
          <w:szCs w:val="22"/>
        </w:rPr>
        <w:t xml:space="preserve">La dimension chrétienne : </w:t>
      </w:r>
      <w:r>
        <w:rPr>
          <w:sz w:val="22"/>
          <w:szCs w:val="22"/>
        </w:rPr>
        <w:t>La spiritualité franciscaine nous invite à suivre le Christ à la manière particulière de François d’Assise. Elle implique une connaissance de la vie du Christ révélée dans les évangiles, les bases de la foi chrétienne</w:t>
      </w:r>
    </w:p>
    <w:p w14:paraId="2828A4BE" w14:textId="77777777" w:rsidR="004134CA" w:rsidRDefault="004134CA" w:rsidP="004134CA">
      <w:pPr>
        <w:pStyle w:val="Standard"/>
        <w:numPr>
          <w:ilvl w:val="0"/>
          <w:numId w:val="2"/>
        </w:numPr>
      </w:pPr>
      <w:r>
        <w:rPr>
          <w:b/>
          <w:bCs/>
          <w:sz w:val="22"/>
          <w:szCs w:val="22"/>
        </w:rPr>
        <w:t xml:space="preserve">La dimension franciscaine : </w:t>
      </w:r>
      <w:r>
        <w:rPr>
          <w:sz w:val="22"/>
          <w:szCs w:val="22"/>
        </w:rPr>
        <w:t>Plusieurs pistes sont possibles pour proposer une formation franciscaine. Elles diffèrent surtout par les supports proposés : travail sur les textes historiques de référence (biographies de François et Claire, Fioretti, Règles…) ou sur des textes de spécialistes contemporains.</w:t>
      </w:r>
    </w:p>
    <w:p w14:paraId="3A44D3C2" w14:textId="77777777" w:rsidR="004134CA" w:rsidRDefault="004134CA" w:rsidP="004134CA">
      <w:pPr>
        <w:pStyle w:val="Standard"/>
        <w:jc w:val="center"/>
        <w:rPr>
          <w:rFonts w:ascii="Arial Narrow" w:hAnsi="Arial Narrow" w:cs="Arial Narrow"/>
          <w:b/>
          <w:color w:val="145FD8"/>
          <w:sz w:val="28"/>
          <w:szCs w:val="28"/>
        </w:rPr>
      </w:pPr>
    </w:p>
    <w:p w14:paraId="7D7C7EEF" w14:textId="77777777" w:rsidR="004134CA" w:rsidRDefault="004134CA" w:rsidP="004134CA">
      <w:pPr>
        <w:pStyle w:val="Standard"/>
        <w:jc w:val="center"/>
        <w:rPr>
          <w:rFonts w:ascii="Arial Narrow" w:hAnsi="Arial Narrow" w:cs="Arial Narrow"/>
          <w:b/>
          <w:color w:val="145FD8"/>
          <w:sz w:val="28"/>
          <w:szCs w:val="28"/>
        </w:rPr>
      </w:pPr>
    </w:p>
    <w:p w14:paraId="2C1E7F47" w14:textId="77777777" w:rsidR="004134CA" w:rsidRDefault="004134CA" w:rsidP="004134CA">
      <w:pPr>
        <w:pStyle w:val="Standard"/>
        <w:jc w:val="center"/>
        <w:rPr>
          <w:rFonts w:ascii="Arial Narrow" w:hAnsi="Arial Narrow" w:cs="Arial Narrow"/>
          <w:b/>
          <w:color w:val="145FD8"/>
          <w:sz w:val="28"/>
          <w:szCs w:val="28"/>
        </w:rPr>
      </w:pPr>
    </w:p>
    <w:p w14:paraId="2905825D" w14:textId="77777777" w:rsidR="004134CA" w:rsidRPr="003D7855" w:rsidRDefault="004134CA" w:rsidP="004134CA">
      <w:pPr>
        <w:pStyle w:val="Standard"/>
        <w:jc w:val="center"/>
        <w:rPr>
          <w:rFonts w:ascii="Forte" w:hAnsi="Forte" w:cs="Forte"/>
          <w:b/>
          <w:sz w:val="28"/>
          <w:szCs w:val="28"/>
        </w:rPr>
      </w:pPr>
      <w:r w:rsidRPr="003D7855">
        <w:rPr>
          <w:rFonts w:ascii="Forte" w:hAnsi="Forte" w:cs="Forte"/>
          <w:b/>
          <w:sz w:val="28"/>
          <w:szCs w:val="28"/>
        </w:rPr>
        <w:t>« Partout où sont les frères, partout où ils se rencontrent, qu’ils se mettent au service les uns des autres. Qu’ils se fassent connaître l’un à l’autre, en toute confiance leurs besoins : car si une mère nourrit et chérit son fils selon la chair, avec combien plus d’affection chacune ne doit-il aimer et nourrir son frère selon l’Esprit (2R 6/7-8)</w:t>
      </w:r>
    </w:p>
    <w:p w14:paraId="5366ECC5" w14:textId="77777777" w:rsidR="004134CA" w:rsidRPr="003D7855" w:rsidRDefault="004134CA" w:rsidP="004134CA">
      <w:pPr>
        <w:pStyle w:val="Standard"/>
      </w:pPr>
    </w:p>
    <w:p w14:paraId="2E962A3E" w14:textId="77777777" w:rsidR="004134CA" w:rsidRDefault="004134CA" w:rsidP="004134CA">
      <w:pPr>
        <w:pStyle w:val="Standard"/>
      </w:pPr>
    </w:p>
    <w:p w14:paraId="4C1CCA32" w14:textId="3BE5766A" w:rsidR="003961A4" w:rsidRDefault="00DF085C">
      <w:pPr>
        <w:widowControl/>
        <w:suppressAutoHyphens w:val="0"/>
        <w:autoSpaceDN/>
        <w:spacing w:after="160" w:line="259" w:lineRule="auto"/>
        <w:textAlignment w:val="auto"/>
        <w:rPr>
          <w:rFonts w:ascii="Arial Narrow" w:eastAsia="Times New Roman" w:hAnsi="Arial Narrow" w:cs="Arial Narrow"/>
          <w:b/>
          <w:sz w:val="28"/>
          <w:szCs w:val="28"/>
          <w:lang w:eastAsia="ar-SA"/>
        </w:rPr>
      </w:pPr>
      <w:r>
        <w:rPr>
          <w:rFonts w:ascii="Arial Narrow" w:hAnsi="Arial Narrow" w:cs="Arial Narrow"/>
          <w:b/>
          <w:sz w:val="28"/>
          <w:szCs w:val="28"/>
        </w:rPr>
        <w:br w:type="page"/>
      </w:r>
    </w:p>
    <w:p w14:paraId="35A63ECB" w14:textId="72D0A2D6" w:rsidR="00FB39CF" w:rsidRDefault="00FB39CF">
      <w:pPr>
        <w:widowControl/>
        <w:suppressAutoHyphens w:val="0"/>
        <w:autoSpaceDN/>
        <w:spacing w:after="160" w:line="259" w:lineRule="auto"/>
        <w:textAlignment w:val="auto"/>
        <w:rPr>
          <w:rFonts w:ascii="Arial Narrow" w:eastAsia="Times New Roman" w:hAnsi="Arial Narrow" w:cs="Arial Narrow"/>
          <w:b/>
          <w:sz w:val="28"/>
          <w:szCs w:val="28"/>
          <w:lang w:eastAsia="ar-SA"/>
        </w:rPr>
      </w:pPr>
      <w:r>
        <w:rPr>
          <w:rFonts w:ascii="Arial Narrow" w:hAnsi="Arial Narrow" w:cs="Arial Narrow"/>
          <w:b/>
          <w:sz w:val="28"/>
          <w:szCs w:val="28"/>
        </w:rPr>
        <w:lastRenderedPageBreak/>
        <w:br w:type="page"/>
      </w:r>
    </w:p>
    <w:p w14:paraId="4903EEB7" w14:textId="77777777" w:rsidR="003A2F2C" w:rsidRDefault="003A2F2C" w:rsidP="003A2F2C">
      <w:pPr>
        <w:pStyle w:val="Standard"/>
        <w:pageBreakBefore/>
        <w:spacing w:after="120"/>
        <w:jc w:val="center"/>
        <w:rPr>
          <w:rFonts w:ascii="Arial Narrow" w:hAnsi="Arial Narrow" w:cs="Arial Narrow"/>
          <w:b/>
          <w:sz w:val="28"/>
          <w:szCs w:val="28"/>
        </w:rPr>
      </w:pPr>
    </w:p>
    <w:p w14:paraId="739321E6" w14:textId="77777777" w:rsidR="00A8194D" w:rsidRDefault="00A8194D" w:rsidP="00A8194D">
      <w:pPr>
        <w:pStyle w:val="Standard"/>
        <w:jc w:val="center"/>
        <w:rPr>
          <w:rFonts w:ascii="Arial Narrow" w:hAnsi="Arial Narrow" w:cs="Arial Narrow"/>
          <w:b/>
          <w:color w:val="145FD8"/>
          <w:sz w:val="32"/>
          <w:szCs w:val="32"/>
        </w:rPr>
      </w:pPr>
    </w:p>
    <w:p w14:paraId="4349F471" w14:textId="77777777" w:rsidR="00A8194D" w:rsidRDefault="00A8194D" w:rsidP="00A8194D">
      <w:pPr>
        <w:pStyle w:val="Standard"/>
        <w:jc w:val="center"/>
        <w:rPr>
          <w:rFonts w:ascii="Arial Narrow" w:hAnsi="Arial Narrow" w:cs="Arial Narrow"/>
          <w:b/>
          <w:color w:val="145FD8"/>
          <w:sz w:val="28"/>
          <w:szCs w:val="28"/>
        </w:rPr>
      </w:pPr>
    </w:p>
    <w:p w14:paraId="073377D5" w14:textId="77777777" w:rsidR="00A8194D" w:rsidRDefault="00A8194D" w:rsidP="00A8194D">
      <w:pPr>
        <w:pStyle w:val="Standard"/>
        <w:jc w:val="center"/>
        <w:rPr>
          <w:rFonts w:ascii="Arial Narrow" w:hAnsi="Arial Narrow" w:cs="Arial Narrow"/>
          <w:b/>
          <w:color w:val="145FD8"/>
          <w:sz w:val="28"/>
          <w:szCs w:val="28"/>
        </w:rPr>
      </w:pPr>
    </w:p>
    <w:p w14:paraId="5C88E59E" w14:textId="77777777" w:rsidR="00A8194D" w:rsidRDefault="00A8194D" w:rsidP="00A8194D">
      <w:pPr>
        <w:pStyle w:val="Standard"/>
        <w:jc w:val="center"/>
        <w:rPr>
          <w:rFonts w:ascii="Arial Narrow" w:hAnsi="Arial Narrow" w:cs="Arial Narrow"/>
          <w:b/>
          <w:color w:val="145FD8"/>
          <w:sz w:val="28"/>
          <w:szCs w:val="28"/>
        </w:rPr>
      </w:pPr>
    </w:p>
    <w:p w14:paraId="1C9E60EF" w14:textId="77777777" w:rsidR="00A8194D" w:rsidRDefault="00A8194D" w:rsidP="00A8194D">
      <w:pPr>
        <w:pStyle w:val="Standard"/>
        <w:jc w:val="center"/>
        <w:rPr>
          <w:rFonts w:ascii="Arial Narrow" w:hAnsi="Arial Narrow" w:cs="Arial Narrow"/>
          <w:b/>
          <w:color w:val="145FD8"/>
          <w:sz w:val="28"/>
          <w:szCs w:val="28"/>
        </w:rPr>
      </w:pPr>
    </w:p>
    <w:p w14:paraId="02F980C7" w14:textId="77777777" w:rsidR="00A8194D" w:rsidRDefault="00A8194D" w:rsidP="00A8194D">
      <w:pPr>
        <w:pStyle w:val="Standard"/>
        <w:jc w:val="center"/>
        <w:rPr>
          <w:rFonts w:ascii="Arial Narrow" w:hAnsi="Arial Narrow" w:cs="Arial Narrow"/>
          <w:b/>
          <w:color w:val="145FD8"/>
          <w:sz w:val="28"/>
          <w:szCs w:val="28"/>
        </w:rPr>
      </w:pPr>
    </w:p>
    <w:p w14:paraId="38CDFE80" w14:textId="77777777" w:rsidR="00A8194D" w:rsidRDefault="00A8194D" w:rsidP="00A8194D">
      <w:pPr>
        <w:pStyle w:val="Standard"/>
        <w:jc w:val="center"/>
        <w:rPr>
          <w:rFonts w:ascii="Arial Narrow" w:hAnsi="Arial Narrow" w:cs="Arial Narrow"/>
          <w:b/>
          <w:color w:val="145FD8"/>
          <w:sz w:val="28"/>
          <w:szCs w:val="28"/>
        </w:rPr>
      </w:pPr>
    </w:p>
    <w:p w14:paraId="51A954C9" w14:textId="77777777" w:rsidR="00A8194D" w:rsidRDefault="00A8194D" w:rsidP="00A8194D">
      <w:pPr>
        <w:pStyle w:val="Standard"/>
        <w:jc w:val="center"/>
        <w:rPr>
          <w:rFonts w:ascii="Arial Narrow" w:hAnsi="Arial Narrow" w:cs="Arial Narrow"/>
          <w:b/>
          <w:color w:val="145FD8"/>
          <w:sz w:val="28"/>
          <w:szCs w:val="28"/>
        </w:rPr>
      </w:pPr>
    </w:p>
    <w:p w14:paraId="2B43CB1D" w14:textId="77777777" w:rsidR="00A8194D" w:rsidRDefault="00A8194D" w:rsidP="00A8194D">
      <w:pPr>
        <w:pStyle w:val="Standard"/>
        <w:spacing w:after="120"/>
        <w:rPr>
          <w:sz w:val="22"/>
          <w:szCs w:val="22"/>
        </w:rPr>
      </w:pPr>
    </w:p>
    <w:p w14:paraId="69A3EB9D" w14:textId="77777777" w:rsidR="00A8194D" w:rsidRDefault="00A8194D" w:rsidP="00A8194D">
      <w:pPr>
        <w:pStyle w:val="Standard"/>
        <w:spacing w:after="120"/>
        <w:rPr>
          <w:sz w:val="20"/>
          <w:szCs w:val="20"/>
        </w:rPr>
      </w:pPr>
    </w:p>
    <w:p w14:paraId="5092D826" w14:textId="77777777" w:rsidR="00A8194D" w:rsidRDefault="00A8194D" w:rsidP="00A8194D">
      <w:pPr>
        <w:pStyle w:val="Standard"/>
        <w:spacing w:after="120"/>
        <w:rPr>
          <w:sz w:val="20"/>
          <w:szCs w:val="20"/>
        </w:rPr>
      </w:pPr>
    </w:p>
    <w:p w14:paraId="440BE7F2" w14:textId="77777777" w:rsidR="00A8194D" w:rsidRDefault="00A8194D" w:rsidP="00A8194D">
      <w:pPr>
        <w:pStyle w:val="Standard"/>
        <w:spacing w:after="120"/>
        <w:jc w:val="center"/>
        <w:rPr>
          <w:rFonts w:ascii="Arial Narrow" w:hAnsi="Arial Narrow" w:cs="Arial Narrow"/>
          <w:b/>
          <w:color w:val="145FD8"/>
          <w:sz w:val="28"/>
          <w:szCs w:val="28"/>
        </w:rPr>
      </w:pPr>
    </w:p>
    <w:p w14:paraId="17CE0695" w14:textId="77777777" w:rsidR="00A8194D" w:rsidRDefault="00A8194D" w:rsidP="00A8194D">
      <w:pPr>
        <w:pStyle w:val="Standard"/>
        <w:spacing w:after="120"/>
        <w:rPr>
          <w:rFonts w:ascii="Arial Narrow" w:hAnsi="Arial Narrow" w:cs="Arial Narrow"/>
          <w:b/>
          <w:color w:val="145FD8"/>
          <w:sz w:val="28"/>
          <w:szCs w:val="28"/>
        </w:rPr>
      </w:pPr>
    </w:p>
    <w:p w14:paraId="55DF4989" w14:textId="77777777" w:rsidR="00A8194D" w:rsidRDefault="00A8194D" w:rsidP="00A8194D">
      <w:pPr>
        <w:pStyle w:val="Standard"/>
        <w:spacing w:after="120"/>
        <w:jc w:val="center"/>
        <w:rPr>
          <w:rFonts w:ascii="Arial Narrow" w:hAnsi="Arial Narrow" w:cs="Arial Narrow"/>
          <w:b/>
          <w:color w:val="145FD8"/>
          <w:sz w:val="28"/>
          <w:szCs w:val="28"/>
        </w:rPr>
      </w:pPr>
    </w:p>
    <w:p w14:paraId="511AE791" w14:textId="77777777" w:rsidR="00CE08D8" w:rsidRDefault="00CE08D8"/>
    <w:sectPr w:rsidR="00CE08D8">
      <w:footerReference w:type="default" r:id="rId1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C3F1" w14:textId="77777777" w:rsidR="00FB34DD" w:rsidRDefault="00FB34DD" w:rsidP="003A2F2C">
      <w:r>
        <w:separator/>
      </w:r>
    </w:p>
  </w:endnote>
  <w:endnote w:type="continuationSeparator" w:id="0">
    <w:p w14:paraId="0CDBDAF3" w14:textId="77777777" w:rsidR="00FB34DD" w:rsidRDefault="00FB34DD" w:rsidP="003A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Berlin Sans FB Demi">
    <w:altName w:val="Calibri"/>
    <w:panose1 w:val="020E0802020502020306"/>
    <w:charset w:val="00"/>
    <w:family w:val="swiss"/>
    <w:pitch w:val="variable"/>
    <w:sig w:usb0="00000003" w:usb1="00000000" w:usb2="00000000" w:usb3="00000000" w:csb0="00000001" w:csb1="00000000"/>
  </w:font>
  <w:font w:name="Forte">
    <w:altName w:val="Calibri"/>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90724"/>
      <w:docPartObj>
        <w:docPartGallery w:val="Page Numbers (Bottom of Page)"/>
        <w:docPartUnique/>
      </w:docPartObj>
    </w:sdtPr>
    <w:sdtEndPr>
      <w:rPr>
        <w:b/>
        <w:bCs/>
        <w:color w:val="0070C0"/>
      </w:rPr>
    </w:sdtEndPr>
    <w:sdtContent>
      <w:p w14:paraId="06C7A71A" w14:textId="1C20BB81" w:rsidR="001D2489" w:rsidRPr="00B61FE0" w:rsidRDefault="00000000" w:rsidP="003A2F2C">
        <w:pPr>
          <w:pStyle w:val="Pieddepage"/>
          <w:jc w:val="center"/>
          <w:rPr>
            <w:b/>
            <w:bCs/>
            <w:color w:val="0070C0"/>
          </w:rPr>
        </w:pPr>
      </w:p>
    </w:sdtContent>
  </w:sdt>
  <w:p w14:paraId="34625395" w14:textId="77777777" w:rsidR="001D2489" w:rsidRDefault="001D24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3D56" w14:textId="77777777" w:rsidR="00FB34DD" w:rsidRDefault="00FB34DD" w:rsidP="003A2F2C">
      <w:r>
        <w:separator/>
      </w:r>
    </w:p>
  </w:footnote>
  <w:footnote w:type="continuationSeparator" w:id="0">
    <w:p w14:paraId="2E6607F4" w14:textId="77777777" w:rsidR="00FB34DD" w:rsidRDefault="00FB34DD" w:rsidP="003A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20"/>
    <w:multiLevelType w:val="multilevel"/>
    <w:tmpl w:val="9F389260"/>
    <w:styleLink w:val="WWNum2"/>
    <w:lvl w:ilvl="0">
      <w:start w:val="1"/>
      <w:numFmt w:val="decimal"/>
      <w:lvlText w:val="%1)"/>
      <w:lvlJc w:val="left"/>
      <w:pPr>
        <w:ind w:left="720" w:hanging="360"/>
      </w:pPr>
      <w:rPr>
        <w:rFonts w:ascii="Arial Narrow" w:hAnsi="Arial Narrow" w:cs="Arial"/>
        <w:b/>
        <w:bCs/>
        <w:sz w:val="28"/>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837265"/>
    <w:multiLevelType w:val="multilevel"/>
    <w:tmpl w:val="B468665E"/>
    <w:styleLink w:val="WWNum1"/>
    <w:lvl w:ilvl="0">
      <w:start w:val="1"/>
      <w:numFmt w:val="decimal"/>
      <w:lvlText w:val="%1)"/>
      <w:lvlJc w:val="left"/>
      <w:pPr>
        <w:ind w:left="720" w:hanging="360"/>
      </w:pPr>
      <w:rPr>
        <w:rFonts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04067321">
    <w:abstractNumId w:val="1"/>
  </w:num>
  <w:num w:numId="2" w16cid:durableId="1789933594">
    <w:abstractNumId w:val="0"/>
  </w:num>
  <w:num w:numId="3" w16cid:durableId="876703407">
    <w:abstractNumId w:val="1"/>
    <w:lvlOverride w:ilvl="0">
      <w:startOverride w:val="1"/>
    </w:lvlOverride>
  </w:num>
  <w:num w:numId="4" w16cid:durableId="2867868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4D"/>
    <w:rsid w:val="000B75A8"/>
    <w:rsid w:val="000C5D69"/>
    <w:rsid w:val="000C7A18"/>
    <w:rsid w:val="0012520B"/>
    <w:rsid w:val="001A0FFF"/>
    <w:rsid w:val="001B472E"/>
    <w:rsid w:val="001D2489"/>
    <w:rsid w:val="00227B76"/>
    <w:rsid w:val="00232D29"/>
    <w:rsid w:val="0024037E"/>
    <w:rsid w:val="00294F33"/>
    <w:rsid w:val="002B1C5D"/>
    <w:rsid w:val="002C3889"/>
    <w:rsid w:val="002E3436"/>
    <w:rsid w:val="003208B8"/>
    <w:rsid w:val="003279E5"/>
    <w:rsid w:val="00363E60"/>
    <w:rsid w:val="0037016E"/>
    <w:rsid w:val="00384EC7"/>
    <w:rsid w:val="003961A4"/>
    <w:rsid w:val="003A2F2C"/>
    <w:rsid w:val="003B6E32"/>
    <w:rsid w:val="003E01FF"/>
    <w:rsid w:val="004134CA"/>
    <w:rsid w:val="004B3578"/>
    <w:rsid w:val="004C3CEE"/>
    <w:rsid w:val="00525AE0"/>
    <w:rsid w:val="005307B0"/>
    <w:rsid w:val="00565CC9"/>
    <w:rsid w:val="005C6B29"/>
    <w:rsid w:val="005D4BA3"/>
    <w:rsid w:val="00663F91"/>
    <w:rsid w:val="00691A65"/>
    <w:rsid w:val="006C5385"/>
    <w:rsid w:val="006D4A70"/>
    <w:rsid w:val="006E169B"/>
    <w:rsid w:val="007317A5"/>
    <w:rsid w:val="00760A48"/>
    <w:rsid w:val="007B72CF"/>
    <w:rsid w:val="007D1D14"/>
    <w:rsid w:val="007E1E51"/>
    <w:rsid w:val="0080296C"/>
    <w:rsid w:val="00831108"/>
    <w:rsid w:val="00875970"/>
    <w:rsid w:val="00885F5F"/>
    <w:rsid w:val="008A7F82"/>
    <w:rsid w:val="008B3502"/>
    <w:rsid w:val="008B3760"/>
    <w:rsid w:val="008C1975"/>
    <w:rsid w:val="008D0959"/>
    <w:rsid w:val="0090372C"/>
    <w:rsid w:val="00915185"/>
    <w:rsid w:val="009152C8"/>
    <w:rsid w:val="0095668F"/>
    <w:rsid w:val="00993CAF"/>
    <w:rsid w:val="00A1742E"/>
    <w:rsid w:val="00A31B1D"/>
    <w:rsid w:val="00A7086C"/>
    <w:rsid w:val="00A8194D"/>
    <w:rsid w:val="00A91651"/>
    <w:rsid w:val="00A95F8F"/>
    <w:rsid w:val="00AB1735"/>
    <w:rsid w:val="00AC5027"/>
    <w:rsid w:val="00B21FE4"/>
    <w:rsid w:val="00B450D4"/>
    <w:rsid w:val="00B94025"/>
    <w:rsid w:val="00BB1057"/>
    <w:rsid w:val="00BE7240"/>
    <w:rsid w:val="00C03B52"/>
    <w:rsid w:val="00C15F49"/>
    <w:rsid w:val="00C44781"/>
    <w:rsid w:val="00C54330"/>
    <w:rsid w:val="00C945EB"/>
    <w:rsid w:val="00CB7151"/>
    <w:rsid w:val="00CC55C1"/>
    <w:rsid w:val="00CE08D8"/>
    <w:rsid w:val="00D17AC0"/>
    <w:rsid w:val="00D33CCD"/>
    <w:rsid w:val="00D419D2"/>
    <w:rsid w:val="00D60F42"/>
    <w:rsid w:val="00D906E6"/>
    <w:rsid w:val="00D95A8F"/>
    <w:rsid w:val="00DB672E"/>
    <w:rsid w:val="00DC2F95"/>
    <w:rsid w:val="00DC494C"/>
    <w:rsid w:val="00DF085C"/>
    <w:rsid w:val="00E0554D"/>
    <w:rsid w:val="00E6186D"/>
    <w:rsid w:val="00E763B8"/>
    <w:rsid w:val="00E85251"/>
    <w:rsid w:val="00E93796"/>
    <w:rsid w:val="00E96870"/>
    <w:rsid w:val="00EB1358"/>
    <w:rsid w:val="00EB5A69"/>
    <w:rsid w:val="00EE0A96"/>
    <w:rsid w:val="00EF061F"/>
    <w:rsid w:val="00EF1D8E"/>
    <w:rsid w:val="00F00F2C"/>
    <w:rsid w:val="00F21AAD"/>
    <w:rsid w:val="00F32BB8"/>
    <w:rsid w:val="00F63849"/>
    <w:rsid w:val="00FA7ED9"/>
    <w:rsid w:val="00FB34DD"/>
    <w:rsid w:val="00FB3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095A"/>
  <w15:chartTrackingRefBased/>
  <w15:docId w15:val="{1137C7E5-F1F3-4C1F-BB25-D815B31E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4D"/>
    <w:pPr>
      <w:widowControl w:val="0"/>
      <w:suppressAutoHyphens/>
      <w:autoSpaceDN w:val="0"/>
      <w:spacing w:after="0" w:line="240" w:lineRule="auto"/>
      <w:textAlignment w:val="baseline"/>
    </w:pPr>
    <w:rPr>
      <w:rFonts w:eastAsia="Calibri" w:cs="Tahoma"/>
      <w:kern w:val="3"/>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8194D"/>
    <w:pPr>
      <w:suppressAutoHyphens/>
      <w:autoSpaceDN w:val="0"/>
      <w:spacing w:after="0" w:line="240" w:lineRule="auto"/>
      <w:textAlignment w:val="baseline"/>
    </w:pPr>
    <w:rPr>
      <w:rFonts w:ascii="Arial" w:eastAsia="Times New Roman" w:hAnsi="Arial" w:cs="Arial"/>
      <w:kern w:val="3"/>
      <w:sz w:val="24"/>
      <w:szCs w:val="24"/>
      <w:lang w:eastAsia="ar-SA"/>
      <w14:ligatures w14:val="none"/>
    </w:rPr>
  </w:style>
  <w:style w:type="paragraph" w:styleId="NormalWeb">
    <w:name w:val="Normal (Web)"/>
    <w:basedOn w:val="Standard"/>
    <w:rsid w:val="00A8194D"/>
    <w:pPr>
      <w:spacing w:before="280" w:after="280"/>
    </w:pPr>
    <w:rPr>
      <w:rFonts w:ascii="Times New Roman" w:hAnsi="Times New Roman" w:cs="Times New Roman"/>
    </w:rPr>
  </w:style>
  <w:style w:type="paragraph" w:customStyle="1" w:styleId="WW-Standard">
    <w:name w:val="WW-Standard"/>
    <w:rsid w:val="00A8194D"/>
    <w:pPr>
      <w:widowControl w:val="0"/>
      <w:suppressAutoHyphens/>
      <w:autoSpaceDN w:val="0"/>
      <w:spacing w:after="0" w:line="240" w:lineRule="auto"/>
      <w:textAlignment w:val="baseline"/>
    </w:pPr>
    <w:rPr>
      <w:rFonts w:eastAsia="Andale Sans UI" w:cs="Tahoma"/>
      <w:kern w:val="3"/>
      <w:sz w:val="24"/>
      <w:szCs w:val="24"/>
      <w:lang w:val="de-DE" w:eastAsia="fa-IR" w:bidi="fa-IR"/>
      <w14:ligatures w14:val="none"/>
    </w:rPr>
  </w:style>
  <w:style w:type="paragraph" w:customStyle="1" w:styleId="standard0">
    <w:name w:val="standard"/>
    <w:basedOn w:val="Standard"/>
    <w:rsid w:val="00A8194D"/>
    <w:pPr>
      <w:spacing w:before="280" w:after="280"/>
    </w:pPr>
    <w:rPr>
      <w:rFonts w:ascii="Times New Roman" w:hAnsi="Times New Roman" w:cs="Times New Roman"/>
    </w:rPr>
  </w:style>
  <w:style w:type="paragraph" w:customStyle="1" w:styleId="Standarduser">
    <w:name w:val="Standard (user)"/>
    <w:rsid w:val="00A8194D"/>
    <w:pPr>
      <w:suppressAutoHyphens/>
      <w:autoSpaceDN w:val="0"/>
      <w:spacing w:after="0" w:line="240" w:lineRule="auto"/>
      <w:textAlignment w:val="baseline"/>
    </w:pPr>
    <w:rPr>
      <w:rFonts w:ascii="Arial" w:eastAsia="Times New Roman" w:hAnsi="Arial" w:cs="Arial"/>
      <w:kern w:val="3"/>
      <w:sz w:val="24"/>
      <w:szCs w:val="24"/>
      <w:lang w:eastAsia="zh-CN"/>
      <w14:ligatures w14:val="none"/>
    </w:rPr>
  </w:style>
  <w:style w:type="character" w:styleId="Accentuation">
    <w:name w:val="Emphasis"/>
    <w:basedOn w:val="Policepardfaut"/>
    <w:rsid w:val="00A8194D"/>
    <w:rPr>
      <w:i/>
      <w:iCs/>
    </w:rPr>
  </w:style>
  <w:style w:type="numbering" w:customStyle="1" w:styleId="WWNum1">
    <w:name w:val="WWNum1"/>
    <w:basedOn w:val="Aucuneliste"/>
    <w:rsid w:val="00A8194D"/>
    <w:pPr>
      <w:numPr>
        <w:numId w:val="1"/>
      </w:numPr>
    </w:pPr>
  </w:style>
  <w:style w:type="numbering" w:customStyle="1" w:styleId="WWNum2">
    <w:name w:val="WWNum2"/>
    <w:basedOn w:val="Aucuneliste"/>
    <w:rsid w:val="00A8194D"/>
    <w:pPr>
      <w:numPr>
        <w:numId w:val="2"/>
      </w:numPr>
    </w:pPr>
  </w:style>
  <w:style w:type="character" w:styleId="Lienhypertexte">
    <w:name w:val="Hyperlink"/>
    <w:basedOn w:val="Policepardfaut"/>
    <w:uiPriority w:val="99"/>
    <w:unhideWhenUsed/>
    <w:rsid w:val="00A8194D"/>
    <w:rPr>
      <w:color w:val="F49100" w:themeColor="hyperlink"/>
      <w:u w:val="single"/>
    </w:rPr>
  </w:style>
  <w:style w:type="paragraph" w:styleId="Pieddepage">
    <w:name w:val="footer"/>
    <w:basedOn w:val="Normal"/>
    <w:link w:val="PieddepageCar"/>
    <w:uiPriority w:val="99"/>
    <w:unhideWhenUsed/>
    <w:rsid w:val="00A8194D"/>
    <w:pPr>
      <w:tabs>
        <w:tab w:val="center" w:pos="4536"/>
        <w:tab w:val="right" w:pos="9072"/>
      </w:tabs>
    </w:pPr>
  </w:style>
  <w:style w:type="character" w:customStyle="1" w:styleId="PieddepageCar">
    <w:name w:val="Pied de page Car"/>
    <w:basedOn w:val="Policepardfaut"/>
    <w:link w:val="Pieddepage"/>
    <w:uiPriority w:val="99"/>
    <w:rsid w:val="00A8194D"/>
    <w:rPr>
      <w:rFonts w:eastAsia="Calibri" w:cs="Tahoma"/>
      <w:kern w:val="3"/>
      <w:sz w:val="24"/>
      <w14:ligatures w14:val="none"/>
    </w:rPr>
  </w:style>
  <w:style w:type="paragraph" w:styleId="En-tte">
    <w:name w:val="header"/>
    <w:basedOn w:val="Normal"/>
    <w:link w:val="En-tteCar"/>
    <w:uiPriority w:val="99"/>
    <w:unhideWhenUsed/>
    <w:rsid w:val="003A2F2C"/>
    <w:pPr>
      <w:tabs>
        <w:tab w:val="center" w:pos="4536"/>
        <w:tab w:val="right" w:pos="9072"/>
      </w:tabs>
    </w:pPr>
  </w:style>
  <w:style w:type="character" w:customStyle="1" w:styleId="En-tteCar">
    <w:name w:val="En-tête Car"/>
    <w:basedOn w:val="Policepardfaut"/>
    <w:link w:val="En-tte"/>
    <w:uiPriority w:val="99"/>
    <w:rsid w:val="003A2F2C"/>
    <w:rPr>
      <w:rFonts w:eastAsia="Calibri" w:cs="Tahoma"/>
      <w:kern w:val="3"/>
      <w:sz w:val="24"/>
      <w14:ligatures w14:val="none"/>
    </w:rPr>
  </w:style>
  <w:style w:type="character" w:styleId="Mentionnonrsolue">
    <w:name w:val="Unresolved Mention"/>
    <w:basedOn w:val="Policepardfaut"/>
    <w:uiPriority w:val="99"/>
    <w:semiHidden/>
    <w:unhideWhenUsed/>
    <w:rsid w:val="00663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ulogne.am@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peureux@wanado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z%20/%20jo.coz@orang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coz@orange.fr" TargetMode="External"/><Relationship Id="rId5" Type="http://schemas.openxmlformats.org/officeDocument/2006/relationships/webSettings" Target="webSettings.xml"/><Relationship Id="rId15" Type="http://schemas.openxmlformats.org/officeDocument/2006/relationships/hyperlink" Target="mailto:boulogne.am@gmailcom/" TargetMode="External"/><Relationship Id="rId10" Type="http://schemas.openxmlformats.org/officeDocument/2006/relationships/hyperlink" Target="mailto:jo.coz@orang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jr.richard@gmail.com" TargetMode="External"/><Relationship Id="rId14" Type="http://schemas.openxmlformats.org/officeDocument/2006/relationships/hyperlink" Target="mailto:mc.peureux@wanadoo.fr" TargetMode="External"/></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B619-7477-4A14-9434-3B1951FA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1354</Words>
  <Characters>7447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BOULOGNE</dc:creator>
  <cp:keywords/>
  <dc:description/>
  <cp:lastModifiedBy>ALAIN MORRIER</cp:lastModifiedBy>
  <cp:revision>83</cp:revision>
  <dcterms:created xsi:type="dcterms:W3CDTF">2023-09-18T09:52:00Z</dcterms:created>
  <dcterms:modified xsi:type="dcterms:W3CDTF">2023-10-28T08:58:00Z</dcterms:modified>
</cp:coreProperties>
</file>