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662D" w14:textId="3C0DAD21" w:rsidR="00F50A30" w:rsidRPr="00E465A1" w:rsidRDefault="00E465A1" w:rsidP="00E465A1">
      <w:pPr>
        <w:jc w:val="center"/>
        <w:rPr>
          <w:rFonts w:ascii="Arial" w:hAnsi="Arial" w:cs="Arial"/>
          <w:b/>
          <w:bCs/>
          <w:sz w:val="32"/>
          <w:szCs w:val="32"/>
        </w:rPr>
      </w:pPr>
      <w:r w:rsidRPr="00E465A1">
        <w:rPr>
          <w:rFonts w:ascii="Arial" w:hAnsi="Arial" w:cs="Arial"/>
          <w:b/>
          <w:bCs/>
          <w:sz w:val="32"/>
          <w:szCs w:val="32"/>
        </w:rPr>
        <w:t>Choisir la Vie</w:t>
      </w:r>
    </w:p>
    <w:p w14:paraId="73B79324" w14:textId="6494C935" w:rsidR="00E465A1" w:rsidRDefault="00E465A1"/>
    <w:p w14:paraId="3AF7DD48" w14:textId="1770FF47" w:rsidR="00E465A1" w:rsidRDefault="00B13B4B" w:rsidP="00EB30D5">
      <w:pPr>
        <w:jc w:val="both"/>
      </w:pPr>
      <w:r>
        <w:tab/>
      </w:r>
      <w:r w:rsidR="00D40041">
        <w:t xml:space="preserve">Nous partageons avec toutes les créatures une vie physique marquée </w:t>
      </w:r>
      <w:r w:rsidR="00FE4BBB">
        <w:t xml:space="preserve">par </w:t>
      </w:r>
      <w:r w:rsidR="00D40041">
        <w:t>les limites du temps et la fragilité corporelle.</w:t>
      </w:r>
      <w:r w:rsidR="00EB30D5">
        <w:t xml:space="preserve"> Toute vie cré</w:t>
      </w:r>
      <w:r w:rsidR="00FE4BBB">
        <w:t>é</w:t>
      </w:r>
      <w:r w:rsidR="00EB30D5">
        <w:t>e</w:t>
      </w:r>
      <w:r w:rsidR="00FE4BBB">
        <w:t xml:space="preserve"> </w:t>
      </w:r>
      <w:proofErr w:type="spellStart"/>
      <w:r w:rsidR="00FE4BBB">
        <w:t>a</w:t>
      </w:r>
      <w:proofErr w:type="spellEnd"/>
      <w:r w:rsidR="00EB30D5">
        <w:t xml:space="preserve"> un commencement et une fin</w:t>
      </w:r>
      <w:r w:rsidR="00FE4BBB">
        <w:t>,</w:t>
      </w:r>
      <w:r w:rsidR="00EB30D5">
        <w:t xml:space="preserve"> </w:t>
      </w:r>
      <w:r w:rsidR="00FE4BBB">
        <w:t xml:space="preserve">ce qui </w:t>
      </w:r>
      <w:r w:rsidR="00EB30D5">
        <w:t>suscite chez les humains beaucoup de questions et d’angoisses. Mais depuis toujours il y a</w:t>
      </w:r>
      <w:r w:rsidR="00752B44">
        <w:t xml:space="preserve"> également</w:t>
      </w:r>
      <w:r w:rsidR="00EB30D5">
        <w:t xml:space="preserve"> inscrit au plus profond et au plus mystérieux de chacun le désir </w:t>
      </w:r>
      <w:r w:rsidR="00752B44">
        <w:t>d’</w:t>
      </w:r>
      <w:r w:rsidR="00EB30D5">
        <w:t>une vie qui puisse se poursuivre et s’accomplir au-delà de la mort dans une éternité bienheureuse.</w:t>
      </w:r>
    </w:p>
    <w:p w14:paraId="3F0C053E" w14:textId="6F241BFC" w:rsidR="00EB30D5" w:rsidRDefault="00B13B4B" w:rsidP="00EB30D5">
      <w:pPr>
        <w:jc w:val="both"/>
      </w:pPr>
      <w:r>
        <w:tab/>
        <w:t xml:space="preserve">Jésus dans l’évangile </w:t>
      </w:r>
      <w:r w:rsidR="00A81175">
        <w:t>proclame</w:t>
      </w:r>
      <w:r>
        <w:t> : « Je suis le chemin</w:t>
      </w:r>
      <w:r w:rsidR="00A81175">
        <w:t>,</w:t>
      </w:r>
      <w:r>
        <w:t xml:space="preserve"> la vérité et la vie ». Il nous fait découvrir tout au long de sa vie publique</w:t>
      </w:r>
      <w:r w:rsidR="00C046E2">
        <w:t xml:space="preserve"> que cette vie ne se réduit</w:t>
      </w:r>
      <w:r w:rsidR="00A81175">
        <w:t xml:space="preserve"> pas</w:t>
      </w:r>
      <w:r w:rsidR="00C046E2">
        <w:t xml:space="preserve"> à une vie physique et restreinte. </w:t>
      </w:r>
      <w:r w:rsidR="00021EE2">
        <w:t>Pas à pas</w:t>
      </w:r>
      <w:r w:rsidR="00C046E2">
        <w:t xml:space="preserve"> il a révélé à ses disciples que la vie est donnée par Dieu, un Dieu trinité d’amour. En se révélant Fils de Dieu </w:t>
      </w:r>
      <w:r w:rsidR="00021EE2">
        <w:t>Jésus</w:t>
      </w:r>
      <w:r w:rsidR="005430BD">
        <w:t xml:space="preserve"> nous dévoile que la vie est</w:t>
      </w:r>
      <w:r w:rsidR="00021EE2">
        <w:t xml:space="preserve"> plus</w:t>
      </w:r>
      <w:r w:rsidR="005430BD">
        <w:t xml:space="preserve"> large, plus grande que tout ce que nous pouvons imaginer. Dieu est le maître de la vie, une vie spirituelle présente en chacun d’entre nous, créé</w:t>
      </w:r>
      <w:r w:rsidR="00021EE2">
        <w:t>e</w:t>
      </w:r>
      <w:r w:rsidR="005430BD">
        <w:t>, voulu</w:t>
      </w:r>
      <w:r w:rsidR="00021EE2">
        <w:t>e</w:t>
      </w:r>
      <w:r w:rsidR="005430BD">
        <w:t xml:space="preserve"> et aimé</w:t>
      </w:r>
      <w:r w:rsidR="00021EE2">
        <w:t>e</w:t>
      </w:r>
      <w:r w:rsidR="005430BD">
        <w:t xml:space="preserve"> d’un amour infini par ce Dieu que Jésus nous as appris à reconnaitre comme Père.</w:t>
      </w:r>
      <w:r w:rsidR="00FE4BBB">
        <w:t xml:space="preserve"> Cette </w:t>
      </w:r>
      <w:r w:rsidR="00021EE2">
        <w:t>V</w:t>
      </w:r>
      <w:r w:rsidR="00FE4BBB">
        <w:t>ie Jésus nous l’a donnée à voir en venant s’incarner dans une vie d’homme ordinaire.</w:t>
      </w:r>
    </w:p>
    <w:p w14:paraId="6171B655" w14:textId="361D5C92" w:rsidR="00FE4BBB" w:rsidRDefault="00FE4BBB" w:rsidP="00EB30D5">
      <w:pPr>
        <w:jc w:val="both"/>
      </w:pPr>
      <w:r>
        <w:tab/>
        <w:t>Si cette vie qui</w:t>
      </w:r>
      <w:r w:rsidR="00E877E6">
        <w:t xml:space="preserve"> nous est donnée est celle de Dieu lui-même, cela nous éclaire sur le sens profond de notre existence. Lui qui n’est qu’amour nous partage sa vie qui ne peut croitre que dans l’amour qui se donne simplement aux autres à chaque moment de nos jours. Cette origine divine de notre vie </w:t>
      </w:r>
      <w:r w:rsidR="00360D93">
        <w:t>fait partie de notre identité intime. C’est ce que Jésus a manifesté tout au long de sa vie terrestre. Pour nous aider à choisir la Vie regardons-le attentivement, écoutons sa Parole</w:t>
      </w:r>
      <w:r w:rsidR="00021EE2">
        <w:t xml:space="preserve"> et ses gestes</w:t>
      </w:r>
      <w:r w:rsidR="00360D93">
        <w:t>.</w:t>
      </w:r>
    </w:p>
    <w:p w14:paraId="7596C829" w14:textId="0638D7D8" w:rsidR="00360D93" w:rsidRDefault="008136A3" w:rsidP="00EB30D5">
      <w:pPr>
        <w:jc w:val="both"/>
      </w:pPr>
      <w:r>
        <w:tab/>
        <w:t xml:space="preserve">Il regarde le monde avec une bienveillance sans faille. Pour lui toute la création est le reflet de l’amour infini du créateur et particulièrement chaque personne humaine. Cela s’exprime par un respect inconditionnel pour chaque personne. Jésus se rend proche de </w:t>
      </w:r>
      <w:r w:rsidR="00021EE2">
        <w:t xml:space="preserve">ceux </w:t>
      </w:r>
      <w:r>
        <w:t>qu’il rencontre sur son chemin</w:t>
      </w:r>
      <w:r w:rsidR="00A81175">
        <w:t>, en</w:t>
      </w:r>
      <w:r>
        <w:t xml:space="preserve"> viv</w:t>
      </w:r>
      <w:r w:rsidR="00021EE2">
        <w:t>ant</w:t>
      </w:r>
      <w:r>
        <w:t xml:space="preserve"> simplement </w:t>
      </w:r>
      <w:r w:rsidR="00021EE2">
        <w:t xml:space="preserve">il </w:t>
      </w:r>
      <w:r>
        <w:t>se laisse approcher et aborder</w:t>
      </w:r>
      <w:r w:rsidR="00021EE2">
        <w:t xml:space="preserve"> par eux</w:t>
      </w:r>
      <w:r>
        <w:t xml:space="preserve"> sans apriori</w:t>
      </w:r>
      <w:r w:rsidR="00021EE2" w:rsidRPr="00021EE2">
        <w:t xml:space="preserve"> </w:t>
      </w:r>
      <w:r w:rsidR="00021EE2">
        <w:t>ni préjugés</w:t>
      </w:r>
      <w:r>
        <w:t>. Il ne tient pas compte des</w:t>
      </w:r>
      <w:r w:rsidRPr="008136A3">
        <w:t xml:space="preserve"> </w:t>
      </w:r>
      <w:r w:rsidR="00021EE2">
        <w:t xml:space="preserve">origines </w:t>
      </w:r>
      <w:r>
        <w:t>socia</w:t>
      </w:r>
      <w:r w:rsidR="00021EE2">
        <w:t>les</w:t>
      </w:r>
      <w:r>
        <w:t>. Il est particulièrement attentif à accueillir tous ceux que la société, politique et religieuse</w:t>
      </w:r>
      <w:r w:rsidR="008531C1">
        <w:t xml:space="preserve"> condamne et exclut et il leur rend leur dignité perdue en leur accordant un pardon qui redonne et restaure leur vie dans une confiance nouvelle.</w:t>
      </w:r>
    </w:p>
    <w:p w14:paraId="47DA9063" w14:textId="30C69340" w:rsidR="00D40041" w:rsidRDefault="008531C1" w:rsidP="00EE00B1">
      <w:pPr>
        <w:jc w:val="both"/>
      </w:pPr>
      <w:r>
        <w:tab/>
        <w:t>Il manifeste une compassion recréatrice qui ouvre un nouvel avenir libéré du passé paralysant. Il prend de la distance par rapport</w:t>
      </w:r>
      <w:r w:rsidR="001F3ECC">
        <w:t xml:space="preserve"> aux désirs de pouvoir et de richesse si pesant</w:t>
      </w:r>
      <w:r w:rsidR="003C5783">
        <w:t>s</w:t>
      </w:r>
      <w:r w:rsidR="001F3ECC">
        <w:t xml:space="preserve"> dans les relations. Libre de tous ces liens, il se montr</w:t>
      </w:r>
      <w:r w:rsidR="00367816">
        <w:t>e</w:t>
      </w:r>
      <w:r w:rsidR="001F3ECC">
        <w:t xml:space="preserve"> disponible pour écouter le</w:t>
      </w:r>
      <w:r w:rsidR="00367816">
        <w:t>s</w:t>
      </w:r>
      <w:r w:rsidR="001F3ECC">
        <w:t xml:space="preserve"> cris des pauvres et des souffrants</w:t>
      </w:r>
      <w:r w:rsidR="00367816">
        <w:t xml:space="preserve"> et </w:t>
      </w:r>
      <w:r w:rsidR="003C5783">
        <w:t xml:space="preserve">pour </w:t>
      </w:r>
      <w:r w:rsidR="00367816">
        <w:t>accueillir tous ceux cherchent un chemin de simplicité, de justice, de douceur,</w:t>
      </w:r>
      <w:r w:rsidR="00EE00B1">
        <w:t xml:space="preserve"> d’humilité, </w:t>
      </w:r>
      <w:r w:rsidR="00367816">
        <w:t>de bonté et de générosité, de confiance</w:t>
      </w:r>
      <w:r w:rsidR="00A81175">
        <w:t>… autant de signes de cette origine divine</w:t>
      </w:r>
      <w:r w:rsidR="00367816">
        <w:t xml:space="preserve">… Jésus nous rappelle, que pour vivre comme lui, il faut méditer sa Parole et la mettre en pratique avec l’aide de Son Esprit qui nous </w:t>
      </w:r>
      <w:r w:rsidR="00EE00B1">
        <w:t xml:space="preserve">donne </w:t>
      </w:r>
      <w:r w:rsidR="00367816">
        <w:t>le goût de cette Vie</w:t>
      </w:r>
      <w:r w:rsidR="00EE00B1">
        <w:t>,</w:t>
      </w:r>
      <w:r w:rsidR="00367816">
        <w:t xml:space="preserve"> </w:t>
      </w:r>
      <w:r w:rsidR="00EE00B1">
        <w:t>mais aussi que cela ne se fait pas sans conversion</w:t>
      </w:r>
      <w:r w:rsidR="003C5783">
        <w:t>,</w:t>
      </w:r>
      <w:r w:rsidR="00EE00B1">
        <w:t xml:space="preserve"> sans lutte intérieure contre l’égoïsme et tous les enfermements, les jugements et les rejets qui détruisent les personnes</w:t>
      </w:r>
      <w:r w:rsidR="003C5783">
        <w:t xml:space="preserve"> et conduisent à la mort spirituelle</w:t>
      </w:r>
      <w:r w:rsidR="00EE00B1">
        <w:t>.</w:t>
      </w:r>
    </w:p>
    <w:p w14:paraId="1399D3A6" w14:textId="5172BBF0" w:rsidR="00AD4248" w:rsidRDefault="00367816" w:rsidP="00AD4248">
      <w:pPr>
        <w:jc w:val="both"/>
      </w:pPr>
      <w:r>
        <w:tab/>
      </w:r>
      <w:r w:rsidR="00EE00B1">
        <w:t>Pour nous guider</w:t>
      </w:r>
      <w:r w:rsidR="00AD4248">
        <w:t xml:space="preserve">, Le Seigneur nous appelle à le suivre et </w:t>
      </w:r>
      <w:r w:rsidR="003C5783">
        <w:t xml:space="preserve">à </w:t>
      </w:r>
      <w:r w:rsidR="00AD4248">
        <w:t>accueillir le témoignage de disciples qui ont persévéré jusqu’au bout sur le chemin de la fraternité et de l’humilité. Jésus nous révèle que l’amour est humble et se concrétise en se faisant le serviteur de ses frères. C’est</w:t>
      </w:r>
    </w:p>
    <w:p w14:paraId="66983DA8" w14:textId="62C29B5F" w:rsidR="00367816" w:rsidRDefault="00AD4248" w:rsidP="00AD4248">
      <w:pPr>
        <w:jc w:val="both"/>
      </w:pPr>
      <w:proofErr w:type="gramStart"/>
      <w:r>
        <w:t>ce</w:t>
      </w:r>
      <w:proofErr w:type="gramEnd"/>
      <w:r>
        <w:t xml:space="preserve"> que s’est efforcé de vivre St François. Touché par son amour </w:t>
      </w:r>
      <w:r w:rsidR="00EF518E">
        <w:t>simple et pauvre, il cherchera à suivre</w:t>
      </w:r>
      <w:r w:rsidR="003C5783">
        <w:t xml:space="preserve"> Jésus</w:t>
      </w:r>
      <w:r w:rsidR="00EF518E">
        <w:t xml:space="preserve"> toute sa vie. Sa Parole était son guide, sa source d’eau vive généreuse, sa lumière et son pain de vie quotidien. Jésus ne cesse de donner sa </w:t>
      </w:r>
      <w:r w:rsidR="003C5783">
        <w:t>V</w:t>
      </w:r>
      <w:r w:rsidR="00EF518E">
        <w:t xml:space="preserve">ie pour que chaque jour nous puissions renaitre avec lui et témoigner du bonheur de suivre le Maître de la Vie, libéré de nos </w:t>
      </w:r>
      <w:r w:rsidR="00EF518E">
        <w:lastRenderedPageBreak/>
        <w:t xml:space="preserve">peurs.  François nous le dit </w:t>
      </w:r>
      <w:r w:rsidR="00FB1614">
        <w:t>avec ses mots et ses gestes pleins de confiance</w:t>
      </w:r>
      <w:r w:rsidR="00752B44">
        <w:t> </w:t>
      </w:r>
      <w:r w:rsidR="003C5783">
        <w:t>au goût d’éternité et de communion totale, écoutons-le :</w:t>
      </w:r>
      <w:r w:rsidR="00B82703">
        <w:t xml:space="preserve"> </w:t>
      </w:r>
    </w:p>
    <w:p w14:paraId="6A877CB6" w14:textId="42573E68" w:rsidR="00752B44" w:rsidRDefault="00752B44" w:rsidP="00752B44">
      <w:pPr>
        <w:jc w:val="both"/>
      </w:pPr>
      <w:r w:rsidRPr="00752B44">
        <w:rPr>
          <w:i/>
          <w:iCs/>
        </w:rPr>
        <w:t>« N'ayons donc d'autre désir, d'autre volonté, d'autre plaisir et d'autre joie que notre Créateur, Rédempteur et Sauveur, le seul vrai Dieu, qui est le bien plénier, entier, total, vrai et souverain ; qui seul est bon, miséricordieux et aimable, suave et doux ; qui seul est saint, juste, vrai et droit ; qui seul est bienveillant, innocent et pur ; de qui, par qui et en qui est tout pardon, toute grâce et toute gloire. »</w:t>
      </w:r>
      <w:r>
        <w:t xml:space="preserve">   (1Reg 23, 9)</w:t>
      </w:r>
    </w:p>
    <w:p w14:paraId="03804298" w14:textId="030046F9" w:rsidR="00752B44" w:rsidRDefault="00A81175" w:rsidP="00AD4248">
      <w:pPr>
        <w:jc w:val="both"/>
      </w:pPr>
      <w:r>
        <w:t>Fr Jo Coz</w:t>
      </w:r>
    </w:p>
    <w:sectPr w:rsidR="0075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A1"/>
    <w:rsid w:val="00021EE2"/>
    <w:rsid w:val="00115209"/>
    <w:rsid w:val="001F3ECC"/>
    <w:rsid w:val="002715E1"/>
    <w:rsid w:val="00360D93"/>
    <w:rsid w:val="00367816"/>
    <w:rsid w:val="003C5783"/>
    <w:rsid w:val="005430BD"/>
    <w:rsid w:val="00752B44"/>
    <w:rsid w:val="008136A3"/>
    <w:rsid w:val="008531C1"/>
    <w:rsid w:val="00A81175"/>
    <w:rsid w:val="00AD4248"/>
    <w:rsid w:val="00B13B4B"/>
    <w:rsid w:val="00B82703"/>
    <w:rsid w:val="00C046E2"/>
    <w:rsid w:val="00D40041"/>
    <w:rsid w:val="00E465A1"/>
    <w:rsid w:val="00E877E6"/>
    <w:rsid w:val="00EB30D5"/>
    <w:rsid w:val="00EE00B1"/>
    <w:rsid w:val="00EF518E"/>
    <w:rsid w:val="00F50A30"/>
    <w:rsid w:val="00FB1614"/>
    <w:rsid w:val="00FE4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B288"/>
  <w15:chartTrackingRefBased/>
  <w15:docId w15:val="{15820BCB-84D3-444F-BAD8-4FE41748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ALAIN MORRIER</cp:lastModifiedBy>
  <cp:revision>2</cp:revision>
  <dcterms:created xsi:type="dcterms:W3CDTF">2022-02-23T20:43:00Z</dcterms:created>
  <dcterms:modified xsi:type="dcterms:W3CDTF">2022-02-23T20:43:00Z</dcterms:modified>
</cp:coreProperties>
</file>